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1D" w:rsidRDefault="008F751D">
      <w:pPr>
        <w:pStyle w:val="ConsPlusTitlePage"/>
      </w:pPr>
      <w:r>
        <w:t xml:space="preserve">Документ предоставлен </w:t>
      </w:r>
      <w:hyperlink r:id="rId5" w:history="1">
        <w:r>
          <w:rPr>
            <w:color w:val="0000FF"/>
          </w:rPr>
          <w:t>КонсультантПлюс</w:t>
        </w:r>
      </w:hyperlink>
      <w:r>
        <w:br/>
      </w:r>
    </w:p>
    <w:p w:rsidR="008F751D" w:rsidRDefault="008F751D">
      <w:pPr>
        <w:pStyle w:val="ConsPlusNormal"/>
        <w:ind w:firstLine="540"/>
        <w:jc w:val="both"/>
        <w:outlineLvl w:val="0"/>
      </w:pPr>
    </w:p>
    <w:p w:rsidR="008F751D" w:rsidRDefault="008F751D">
      <w:pPr>
        <w:pStyle w:val="ConsPlusTitle"/>
        <w:jc w:val="center"/>
        <w:outlineLvl w:val="0"/>
      </w:pPr>
      <w:r>
        <w:t>ПРАВИТЕЛЬСТВО НОВОСИБИРСКОЙ ОБЛАСТИ</w:t>
      </w:r>
    </w:p>
    <w:p w:rsidR="008F751D" w:rsidRDefault="008F751D">
      <w:pPr>
        <w:pStyle w:val="ConsPlusTitle"/>
        <w:jc w:val="center"/>
      </w:pPr>
    </w:p>
    <w:p w:rsidR="008F751D" w:rsidRDefault="008F751D">
      <w:pPr>
        <w:pStyle w:val="ConsPlusTitle"/>
        <w:jc w:val="center"/>
      </w:pPr>
      <w:r>
        <w:t>РАСПОРЯЖЕНИЕ</w:t>
      </w:r>
    </w:p>
    <w:p w:rsidR="008F751D" w:rsidRDefault="008F751D">
      <w:pPr>
        <w:pStyle w:val="ConsPlusTitle"/>
        <w:jc w:val="center"/>
      </w:pPr>
      <w:r>
        <w:t>от 1 ноября 2016 г. N 401-рп</w:t>
      </w:r>
    </w:p>
    <w:p w:rsidR="008F751D" w:rsidRDefault="008F751D">
      <w:pPr>
        <w:pStyle w:val="ConsPlusTitle"/>
        <w:jc w:val="center"/>
      </w:pPr>
    </w:p>
    <w:p w:rsidR="008F751D" w:rsidRDefault="008F751D">
      <w:pPr>
        <w:pStyle w:val="ConsPlusTitle"/>
        <w:jc w:val="center"/>
      </w:pPr>
      <w:r>
        <w:t>О ВНЕСЕНИИ ИЗМЕНЕНИЙ В РАСПОРЯЖЕНИЕ ПРАВИТЕЛЬСТВА</w:t>
      </w:r>
    </w:p>
    <w:p w:rsidR="008F751D" w:rsidRDefault="008F751D">
      <w:pPr>
        <w:pStyle w:val="ConsPlusTitle"/>
        <w:jc w:val="center"/>
      </w:pPr>
      <w:r>
        <w:t>НОВОСИБИРСКОЙ ОБЛАСТИ ОТ 23.11.2015 N 452-РП</w:t>
      </w:r>
    </w:p>
    <w:p w:rsidR="008F751D" w:rsidRDefault="008F751D">
      <w:pPr>
        <w:pStyle w:val="ConsPlusNormal"/>
        <w:ind w:firstLine="540"/>
        <w:jc w:val="both"/>
      </w:pPr>
    </w:p>
    <w:p w:rsidR="008F751D" w:rsidRDefault="008F751D">
      <w:pPr>
        <w:pStyle w:val="ConsPlusNormal"/>
        <w:ind w:firstLine="540"/>
        <w:jc w:val="both"/>
      </w:pPr>
      <w:r>
        <w:t xml:space="preserve">Внести в </w:t>
      </w:r>
      <w:hyperlink r:id="rId6" w:history="1">
        <w:r>
          <w:rPr>
            <w:color w:val="0000FF"/>
          </w:rPr>
          <w:t>распоряжение</w:t>
        </w:r>
      </w:hyperlink>
      <w:r>
        <w:t xml:space="preserve"> Правительства Новосибирской области от 23.11.2015 N 452-рп "Об утверждении плана мероприятий по реализации Стратегии действий в интересах детей Новосибирской области на 2015 - 2017 годы" следующие изменения:</w:t>
      </w:r>
    </w:p>
    <w:p w:rsidR="008F751D" w:rsidRDefault="008F751D">
      <w:pPr>
        <w:pStyle w:val="ConsPlusNormal"/>
        <w:ind w:firstLine="540"/>
        <w:jc w:val="both"/>
      </w:pPr>
      <w:r>
        <w:t xml:space="preserve">1. </w:t>
      </w:r>
      <w:hyperlink r:id="rId7" w:history="1">
        <w:r>
          <w:rPr>
            <w:color w:val="0000FF"/>
          </w:rPr>
          <w:t>Пункт 4</w:t>
        </w:r>
      </w:hyperlink>
      <w:r>
        <w:t xml:space="preserve"> изложить в следующей редакции:</w:t>
      </w:r>
    </w:p>
    <w:p w:rsidR="008F751D" w:rsidRDefault="008F751D">
      <w:pPr>
        <w:pStyle w:val="ConsPlusNormal"/>
        <w:ind w:firstLine="540"/>
        <w:jc w:val="both"/>
      </w:pPr>
      <w:r>
        <w:t xml:space="preserve">"4. </w:t>
      </w:r>
      <w:proofErr w:type="gramStart"/>
      <w:r>
        <w:t>Контроль за</w:t>
      </w:r>
      <w:proofErr w:type="gramEnd"/>
      <w:r>
        <w:t xml:space="preserve"> исполнением распоряжения возложить на заместителя Губернатора Новосибирской области Титкова А.П.".</w:t>
      </w:r>
    </w:p>
    <w:p w:rsidR="008F751D" w:rsidRDefault="008F751D">
      <w:pPr>
        <w:pStyle w:val="ConsPlusNormal"/>
        <w:ind w:firstLine="540"/>
        <w:jc w:val="both"/>
      </w:pPr>
      <w:r>
        <w:t xml:space="preserve">2. В </w:t>
      </w:r>
      <w:hyperlink r:id="rId8" w:history="1">
        <w:r>
          <w:rPr>
            <w:color w:val="0000FF"/>
          </w:rPr>
          <w:t>плане</w:t>
        </w:r>
      </w:hyperlink>
      <w:r>
        <w:t xml:space="preserve"> мероприятий по реализации </w:t>
      </w:r>
      <w:hyperlink r:id="rId9" w:history="1">
        <w:r>
          <w:rPr>
            <w:color w:val="0000FF"/>
          </w:rPr>
          <w:t>Стратегии</w:t>
        </w:r>
      </w:hyperlink>
      <w:r>
        <w:t xml:space="preserve"> действий в интересах детей Новосибирской области на 2015 - 2017 годы:</w:t>
      </w:r>
    </w:p>
    <w:p w:rsidR="008F751D" w:rsidRDefault="008F751D">
      <w:pPr>
        <w:pStyle w:val="ConsPlusNormal"/>
        <w:ind w:firstLine="540"/>
        <w:jc w:val="both"/>
      </w:pPr>
      <w:r>
        <w:t xml:space="preserve">1) </w:t>
      </w:r>
      <w:hyperlink r:id="rId10" w:history="1">
        <w:r>
          <w:rPr>
            <w:color w:val="0000FF"/>
          </w:rPr>
          <w:t>дополнить</w:t>
        </w:r>
      </w:hyperlink>
      <w:r>
        <w:t xml:space="preserve"> строкой 3.15 следующего содержания:</w:t>
      </w:r>
    </w:p>
    <w:p w:rsidR="008F751D" w:rsidRDefault="008F751D">
      <w:pPr>
        <w:pStyle w:val="ConsPlusNormal"/>
        <w:ind w:firstLine="540"/>
        <w:jc w:val="both"/>
      </w:pPr>
    </w:p>
    <w:p w:rsidR="008F751D" w:rsidRDefault="008F751D">
      <w:pPr>
        <w:pStyle w:val="ConsPlusNormal"/>
      </w:pPr>
      <w: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4592"/>
        <w:gridCol w:w="3402"/>
        <w:gridCol w:w="1871"/>
        <w:gridCol w:w="2891"/>
      </w:tblGrid>
      <w:tr w:rsidR="008F751D">
        <w:tc>
          <w:tcPr>
            <w:tcW w:w="824" w:type="dxa"/>
            <w:tcBorders>
              <w:top w:val="single" w:sz="4" w:space="0" w:color="auto"/>
              <w:bottom w:val="single" w:sz="4" w:space="0" w:color="auto"/>
            </w:tcBorders>
          </w:tcPr>
          <w:p w:rsidR="008F751D" w:rsidRDefault="008F751D">
            <w:pPr>
              <w:pStyle w:val="ConsPlusNormal"/>
              <w:jc w:val="both"/>
            </w:pPr>
            <w:r>
              <w:t>3.15</w:t>
            </w:r>
          </w:p>
        </w:tc>
        <w:tc>
          <w:tcPr>
            <w:tcW w:w="4592" w:type="dxa"/>
            <w:tcBorders>
              <w:top w:val="single" w:sz="4" w:space="0" w:color="auto"/>
              <w:bottom w:val="single" w:sz="4" w:space="0" w:color="auto"/>
            </w:tcBorders>
          </w:tcPr>
          <w:p w:rsidR="008F751D" w:rsidRDefault="008F751D">
            <w:pPr>
              <w:pStyle w:val="ConsPlusNormal"/>
              <w:jc w:val="both"/>
            </w:pPr>
            <w:r>
              <w:t xml:space="preserve">Профилактика суицидального поведения несовершеннолетних в Новосибирской области (в соответствии с планом мероприятий по профилактике суицидального поведения несовершеннолетних в Новосибирской области на 2016 - 2017 годы согласно приложению к плану мероприятий по реализации </w:t>
            </w:r>
            <w:hyperlink r:id="rId11" w:history="1">
              <w:r>
                <w:rPr>
                  <w:color w:val="0000FF"/>
                </w:rPr>
                <w:t>Стратегии</w:t>
              </w:r>
            </w:hyperlink>
            <w:r>
              <w:t xml:space="preserve"> действий в интересах детей Новосибирской области на 2015 - 2017 годы)</w:t>
            </w:r>
          </w:p>
        </w:tc>
        <w:tc>
          <w:tcPr>
            <w:tcW w:w="3402" w:type="dxa"/>
            <w:tcBorders>
              <w:top w:val="single" w:sz="4" w:space="0" w:color="auto"/>
              <w:bottom w:val="single" w:sz="4" w:space="0" w:color="auto"/>
            </w:tcBorders>
          </w:tcPr>
          <w:p w:rsidR="008F751D" w:rsidRDefault="008F751D">
            <w:pPr>
              <w:pStyle w:val="ConsPlusNormal"/>
              <w:jc w:val="both"/>
            </w:pPr>
            <w:r>
              <w:t>информационные материалы в Минобрнауки России</w:t>
            </w:r>
          </w:p>
        </w:tc>
        <w:tc>
          <w:tcPr>
            <w:tcW w:w="1871" w:type="dxa"/>
            <w:tcBorders>
              <w:top w:val="single" w:sz="4" w:space="0" w:color="auto"/>
              <w:bottom w:val="single" w:sz="4" w:space="0" w:color="auto"/>
            </w:tcBorders>
          </w:tcPr>
          <w:p w:rsidR="008F751D" w:rsidRDefault="008F751D">
            <w:pPr>
              <w:pStyle w:val="ConsPlusNormal"/>
              <w:jc w:val="both"/>
            </w:pPr>
            <w:r>
              <w:t>2016 - 2017 годы</w:t>
            </w:r>
          </w:p>
        </w:tc>
        <w:tc>
          <w:tcPr>
            <w:tcW w:w="2891" w:type="dxa"/>
            <w:tcBorders>
              <w:top w:val="single" w:sz="4" w:space="0" w:color="auto"/>
              <w:bottom w:val="single" w:sz="4" w:space="0" w:color="auto"/>
            </w:tcBorders>
          </w:tcPr>
          <w:p w:rsidR="008F751D" w:rsidRDefault="008F751D">
            <w:pPr>
              <w:pStyle w:val="ConsPlusNormal"/>
              <w:jc w:val="both"/>
            </w:pPr>
            <w:r>
              <w:t>КДНиЗП во взаимодействии с органами и учреждениями системы профилактики безнадзорности и правонарушений несовершеннолетних</w:t>
            </w:r>
          </w:p>
        </w:tc>
      </w:tr>
    </w:tbl>
    <w:p w:rsidR="008F751D" w:rsidRDefault="008F751D">
      <w:pPr>
        <w:pStyle w:val="ConsPlusNormal"/>
        <w:jc w:val="right"/>
      </w:pPr>
      <w:r>
        <w:t>";</w:t>
      </w:r>
    </w:p>
    <w:p w:rsidR="008F751D" w:rsidRDefault="008F751D">
      <w:pPr>
        <w:pStyle w:val="ConsPlusNormal"/>
        <w:ind w:firstLine="540"/>
        <w:jc w:val="both"/>
      </w:pPr>
    </w:p>
    <w:p w:rsidR="008F751D" w:rsidRDefault="008F751D">
      <w:pPr>
        <w:pStyle w:val="ConsPlusNormal"/>
        <w:ind w:firstLine="540"/>
        <w:jc w:val="both"/>
      </w:pPr>
      <w:r>
        <w:t xml:space="preserve">2) </w:t>
      </w:r>
      <w:hyperlink r:id="rId12" w:history="1">
        <w:r>
          <w:rPr>
            <w:color w:val="0000FF"/>
          </w:rPr>
          <w:t>дополнить</w:t>
        </w:r>
      </w:hyperlink>
      <w:r>
        <w:t xml:space="preserve"> приложением "План мероприятий по профилактике </w:t>
      </w:r>
      <w:proofErr w:type="gramStart"/>
      <w:r>
        <w:t>суицидального</w:t>
      </w:r>
      <w:proofErr w:type="gramEnd"/>
      <w:r>
        <w:t xml:space="preserve"> поведения несовершеннолетних в Новосибирской области на 2016 - 2017 годы" согласно </w:t>
      </w:r>
      <w:hyperlink w:anchor="P43" w:history="1">
        <w:r>
          <w:rPr>
            <w:color w:val="0000FF"/>
          </w:rPr>
          <w:t>приложению</w:t>
        </w:r>
      </w:hyperlink>
      <w:r>
        <w:t xml:space="preserve"> к настоящему распоряжению.</w:t>
      </w:r>
    </w:p>
    <w:p w:rsidR="008F751D" w:rsidRDefault="008F751D">
      <w:pPr>
        <w:pStyle w:val="ConsPlusNormal"/>
        <w:ind w:firstLine="540"/>
        <w:jc w:val="both"/>
      </w:pPr>
    </w:p>
    <w:p w:rsidR="008F751D" w:rsidRDefault="008F751D">
      <w:pPr>
        <w:pStyle w:val="ConsPlusNormal"/>
        <w:jc w:val="right"/>
      </w:pPr>
      <w:r>
        <w:lastRenderedPageBreak/>
        <w:t>Губернатор Новосибирской области</w:t>
      </w:r>
    </w:p>
    <w:p w:rsidR="008F751D" w:rsidRDefault="008F751D">
      <w:pPr>
        <w:pStyle w:val="ConsPlusNormal"/>
        <w:jc w:val="right"/>
      </w:pPr>
      <w:r>
        <w:t>В.Ф.ГОРОДЕЦКИЙ</w:t>
      </w:r>
    </w:p>
    <w:p w:rsidR="008F751D" w:rsidRDefault="008F751D">
      <w:pPr>
        <w:pStyle w:val="ConsPlusNormal"/>
        <w:ind w:firstLine="540"/>
        <w:jc w:val="both"/>
      </w:pPr>
    </w:p>
    <w:p w:rsidR="008F751D" w:rsidRDefault="008F751D">
      <w:pPr>
        <w:pStyle w:val="ConsPlusNormal"/>
        <w:ind w:firstLine="540"/>
        <w:jc w:val="both"/>
      </w:pPr>
    </w:p>
    <w:p w:rsidR="008F751D" w:rsidRDefault="008F751D">
      <w:pPr>
        <w:pStyle w:val="ConsPlusNormal"/>
        <w:ind w:firstLine="540"/>
        <w:jc w:val="both"/>
      </w:pPr>
    </w:p>
    <w:p w:rsidR="008F751D" w:rsidRDefault="008F751D">
      <w:pPr>
        <w:pStyle w:val="ConsPlusNormal"/>
        <w:ind w:firstLine="540"/>
        <w:jc w:val="both"/>
      </w:pPr>
    </w:p>
    <w:p w:rsidR="008F751D" w:rsidRDefault="008F751D">
      <w:pPr>
        <w:pStyle w:val="ConsPlusNormal"/>
        <w:ind w:firstLine="540"/>
        <w:jc w:val="both"/>
      </w:pPr>
    </w:p>
    <w:p w:rsidR="008F751D" w:rsidRDefault="008F751D">
      <w:pPr>
        <w:pStyle w:val="ConsPlusNormal"/>
        <w:jc w:val="right"/>
        <w:outlineLvl w:val="0"/>
      </w:pPr>
      <w:r>
        <w:t>Приложение</w:t>
      </w:r>
    </w:p>
    <w:p w:rsidR="008F751D" w:rsidRDefault="008F751D">
      <w:pPr>
        <w:pStyle w:val="ConsPlusNormal"/>
        <w:jc w:val="right"/>
      </w:pPr>
      <w:r>
        <w:t>к распоряжению</w:t>
      </w:r>
    </w:p>
    <w:p w:rsidR="008F751D" w:rsidRDefault="008F751D">
      <w:pPr>
        <w:pStyle w:val="ConsPlusNormal"/>
        <w:jc w:val="right"/>
      </w:pPr>
      <w:r>
        <w:t>Правительства Новосибирской области</w:t>
      </w:r>
    </w:p>
    <w:p w:rsidR="008F751D" w:rsidRDefault="008F751D">
      <w:pPr>
        <w:pStyle w:val="ConsPlusNormal"/>
        <w:jc w:val="right"/>
      </w:pPr>
      <w:r>
        <w:t>от 01.11.2016 N 401-рп</w:t>
      </w:r>
    </w:p>
    <w:p w:rsidR="008F751D" w:rsidRDefault="008F751D">
      <w:pPr>
        <w:pStyle w:val="ConsPlusNormal"/>
        <w:ind w:firstLine="540"/>
        <w:jc w:val="both"/>
      </w:pPr>
    </w:p>
    <w:p w:rsidR="008F751D" w:rsidRDefault="008F751D">
      <w:pPr>
        <w:pStyle w:val="ConsPlusNormal"/>
        <w:jc w:val="right"/>
      </w:pPr>
      <w:r>
        <w:t>"Приложение</w:t>
      </w:r>
    </w:p>
    <w:p w:rsidR="008F751D" w:rsidRDefault="008F751D">
      <w:pPr>
        <w:pStyle w:val="ConsPlusNormal"/>
        <w:jc w:val="right"/>
      </w:pPr>
      <w:r>
        <w:t>к плану мероприятий по реализации</w:t>
      </w:r>
    </w:p>
    <w:p w:rsidR="008F751D" w:rsidRDefault="008F751D">
      <w:pPr>
        <w:pStyle w:val="ConsPlusNormal"/>
        <w:jc w:val="right"/>
      </w:pPr>
      <w:r>
        <w:t>Стратегии действий в интересах</w:t>
      </w:r>
    </w:p>
    <w:p w:rsidR="008F751D" w:rsidRDefault="008F751D">
      <w:pPr>
        <w:pStyle w:val="ConsPlusNormal"/>
        <w:jc w:val="right"/>
      </w:pPr>
      <w:r>
        <w:t>детей Новосибирской области</w:t>
      </w:r>
    </w:p>
    <w:p w:rsidR="008F751D" w:rsidRDefault="008F751D">
      <w:pPr>
        <w:pStyle w:val="ConsPlusNormal"/>
        <w:jc w:val="right"/>
      </w:pPr>
      <w:r>
        <w:t>на 2015 - 2017 годы</w:t>
      </w:r>
    </w:p>
    <w:p w:rsidR="008F751D" w:rsidRDefault="008F751D">
      <w:pPr>
        <w:pStyle w:val="ConsPlusNormal"/>
        <w:ind w:firstLine="540"/>
        <w:jc w:val="both"/>
      </w:pPr>
    </w:p>
    <w:p w:rsidR="008F751D" w:rsidRDefault="008F751D">
      <w:pPr>
        <w:pStyle w:val="ConsPlusNormal"/>
        <w:jc w:val="center"/>
      </w:pPr>
      <w:bookmarkStart w:id="0" w:name="P43"/>
      <w:bookmarkEnd w:id="0"/>
      <w:r>
        <w:t>ПЛАН</w:t>
      </w:r>
    </w:p>
    <w:p w:rsidR="008F751D" w:rsidRDefault="008F751D">
      <w:pPr>
        <w:pStyle w:val="ConsPlusNormal"/>
        <w:jc w:val="center"/>
      </w:pPr>
      <w:r>
        <w:t>мероприятий по профилактике</w:t>
      </w:r>
    </w:p>
    <w:p w:rsidR="008F751D" w:rsidRDefault="008F751D">
      <w:pPr>
        <w:pStyle w:val="ConsPlusNormal"/>
        <w:jc w:val="center"/>
      </w:pPr>
      <w:proofErr w:type="gramStart"/>
      <w:r>
        <w:t>суицидального</w:t>
      </w:r>
      <w:proofErr w:type="gramEnd"/>
      <w:r>
        <w:t xml:space="preserve"> поведения несовершеннолетних</w:t>
      </w:r>
    </w:p>
    <w:p w:rsidR="008F751D" w:rsidRDefault="008F751D">
      <w:pPr>
        <w:pStyle w:val="ConsPlusNormal"/>
        <w:jc w:val="center"/>
      </w:pPr>
      <w:r>
        <w:t>в Новосибирской области на 2016 - 2017 годы</w:t>
      </w:r>
    </w:p>
    <w:p w:rsidR="008F751D" w:rsidRDefault="008F75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463"/>
        <w:gridCol w:w="1984"/>
        <w:gridCol w:w="4535"/>
      </w:tblGrid>
      <w:tr w:rsidR="008F751D">
        <w:tc>
          <w:tcPr>
            <w:tcW w:w="624" w:type="dxa"/>
          </w:tcPr>
          <w:p w:rsidR="008F751D" w:rsidRDefault="008F751D">
            <w:pPr>
              <w:pStyle w:val="ConsPlusNormal"/>
              <w:jc w:val="center"/>
            </w:pPr>
            <w:r>
              <w:t xml:space="preserve">N </w:t>
            </w:r>
            <w:proofErr w:type="gramStart"/>
            <w:r>
              <w:t>п</w:t>
            </w:r>
            <w:proofErr w:type="gramEnd"/>
            <w:r>
              <w:t>/п</w:t>
            </w:r>
          </w:p>
        </w:tc>
        <w:tc>
          <w:tcPr>
            <w:tcW w:w="6463" w:type="dxa"/>
          </w:tcPr>
          <w:p w:rsidR="008F751D" w:rsidRDefault="008F751D">
            <w:pPr>
              <w:pStyle w:val="ConsPlusNormal"/>
              <w:jc w:val="center"/>
            </w:pPr>
            <w:r>
              <w:t>Наименование мероприятия</w:t>
            </w:r>
          </w:p>
        </w:tc>
        <w:tc>
          <w:tcPr>
            <w:tcW w:w="1984" w:type="dxa"/>
          </w:tcPr>
          <w:p w:rsidR="008F751D" w:rsidRDefault="008F751D">
            <w:pPr>
              <w:pStyle w:val="ConsPlusNormal"/>
              <w:jc w:val="center"/>
            </w:pPr>
            <w:r>
              <w:t>Срок исполнения</w:t>
            </w:r>
          </w:p>
        </w:tc>
        <w:tc>
          <w:tcPr>
            <w:tcW w:w="4535" w:type="dxa"/>
          </w:tcPr>
          <w:p w:rsidR="008F751D" w:rsidRDefault="008F751D">
            <w:pPr>
              <w:pStyle w:val="ConsPlusNormal"/>
              <w:jc w:val="center"/>
            </w:pPr>
            <w:r>
              <w:t>Ответственный исполнитель</w:t>
            </w:r>
          </w:p>
        </w:tc>
      </w:tr>
      <w:tr w:rsidR="008F751D">
        <w:tc>
          <w:tcPr>
            <w:tcW w:w="624" w:type="dxa"/>
          </w:tcPr>
          <w:p w:rsidR="008F751D" w:rsidRDefault="008F751D">
            <w:pPr>
              <w:pStyle w:val="ConsPlusNormal"/>
              <w:jc w:val="center"/>
            </w:pPr>
            <w:r>
              <w:t>1</w:t>
            </w:r>
          </w:p>
        </w:tc>
        <w:tc>
          <w:tcPr>
            <w:tcW w:w="6463" w:type="dxa"/>
          </w:tcPr>
          <w:p w:rsidR="008F751D" w:rsidRDefault="008F751D">
            <w:pPr>
              <w:pStyle w:val="ConsPlusNormal"/>
              <w:jc w:val="both"/>
            </w:pPr>
            <w:r>
              <w:t>Организация координации деятельности правоохранительных органов и областных исполнительных органов государственной власти по вопросам профилактики преступлений несовершеннолетних, противоправных действий в отношении несовершеннолетних и защиты их прав в рамках постоянно действующего координационного совещания по обеспечению правопорядка в Новосибирской области с участием всех заинтересованных ведомств</w:t>
            </w:r>
          </w:p>
        </w:tc>
        <w:tc>
          <w:tcPr>
            <w:tcW w:w="1984" w:type="dxa"/>
          </w:tcPr>
          <w:p w:rsidR="008F751D" w:rsidRDefault="008F751D">
            <w:pPr>
              <w:pStyle w:val="ConsPlusNormal"/>
            </w:pPr>
            <w:r>
              <w:t xml:space="preserve">ежегодно, по плану работы постоянно действующего координационного совещания по обеспечению правопорядка в Новосибирской </w:t>
            </w:r>
            <w:r>
              <w:lastRenderedPageBreak/>
              <w:t>области</w:t>
            </w:r>
          </w:p>
        </w:tc>
        <w:tc>
          <w:tcPr>
            <w:tcW w:w="4535" w:type="dxa"/>
          </w:tcPr>
          <w:p w:rsidR="008F751D" w:rsidRDefault="008F751D">
            <w:pPr>
              <w:pStyle w:val="ConsPlusNormal"/>
            </w:pPr>
            <w:r>
              <w:lastRenderedPageBreak/>
              <w:t>УАО НСО</w:t>
            </w:r>
          </w:p>
        </w:tc>
      </w:tr>
      <w:tr w:rsidR="008F751D">
        <w:tc>
          <w:tcPr>
            <w:tcW w:w="624" w:type="dxa"/>
          </w:tcPr>
          <w:p w:rsidR="008F751D" w:rsidRDefault="008F751D">
            <w:pPr>
              <w:pStyle w:val="ConsPlusNormal"/>
              <w:jc w:val="center"/>
            </w:pPr>
            <w:r>
              <w:lastRenderedPageBreak/>
              <w:t>2</w:t>
            </w:r>
          </w:p>
        </w:tc>
        <w:tc>
          <w:tcPr>
            <w:tcW w:w="6463" w:type="dxa"/>
          </w:tcPr>
          <w:p w:rsidR="008F751D" w:rsidRDefault="008F751D">
            <w:pPr>
              <w:pStyle w:val="ConsPlusNormal"/>
              <w:jc w:val="both"/>
            </w:pPr>
            <w:r>
              <w:t>Организация в Новосибирской области в период учебного года тестирования среди обучающихся общеобразовательных организаций, профессиональных образовательных организаций на предмет потребления наркотических средств и психотропных веществ, обеспечение рассмотрения результатов этой работы на антинаркотической комиссии в Новосибирской области</w:t>
            </w:r>
          </w:p>
        </w:tc>
        <w:tc>
          <w:tcPr>
            <w:tcW w:w="1984" w:type="dxa"/>
          </w:tcPr>
          <w:p w:rsidR="008F751D" w:rsidRDefault="008F751D">
            <w:pPr>
              <w:pStyle w:val="ConsPlusNormal"/>
            </w:pPr>
            <w:r>
              <w:t>ежегодно</w:t>
            </w:r>
          </w:p>
        </w:tc>
        <w:tc>
          <w:tcPr>
            <w:tcW w:w="4535" w:type="dxa"/>
          </w:tcPr>
          <w:p w:rsidR="008F751D" w:rsidRDefault="008F751D">
            <w:pPr>
              <w:pStyle w:val="ConsPlusNormal"/>
            </w:pPr>
            <w:r>
              <w:t>МЗ НСО, Минобрнауки НСО, Минтруд НСО, УАО НСО</w:t>
            </w:r>
          </w:p>
        </w:tc>
      </w:tr>
      <w:tr w:rsidR="008F751D">
        <w:tc>
          <w:tcPr>
            <w:tcW w:w="624" w:type="dxa"/>
          </w:tcPr>
          <w:p w:rsidR="008F751D" w:rsidRDefault="008F751D">
            <w:pPr>
              <w:pStyle w:val="ConsPlusNormal"/>
              <w:jc w:val="center"/>
            </w:pPr>
            <w:r>
              <w:t>3</w:t>
            </w:r>
          </w:p>
        </w:tc>
        <w:tc>
          <w:tcPr>
            <w:tcW w:w="6463" w:type="dxa"/>
          </w:tcPr>
          <w:p w:rsidR="008F751D" w:rsidRDefault="008F751D">
            <w:pPr>
              <w:pStyle w:val="ConsPlusNormal"/>
              <w:jc w:val="both"/>
            </w:pPr>
            <w:r>
              <w:t xml:space="preserve">Проведение мероприятий по противодействию распространению идеологии экстремизма среди несовершеннолетних, профилактике вовлечения несовершеннолетних в экстремистскую деятельность и деятельность деструктивных религиозных организаций в рамках исполнения Плана по реализации </w:t>
            </w:r>
            <w:hyperlink r:id="rId13" w:history="1">
              <w:r>
                <w:rPr>
                  <w:color w:val="0000FF"/>
                </w:rPr>
                <w:t>Стратегии</w:t>
              </w:r>
            </w:hyperlink>
            <w:r>
              <w:t xml:space="preserve"> противодействия экстремизму в Российской Федерации до 2025 года на территории Новосибирской области</w:t>
            </w:r>
          </w:p>
        </w:tc>
        <w:tc>
          <w:tcPr>
            <w:tcW w:w="1984" w:type="dxa"/>
          </w:tcPr>
          <w:p w:rsidR="008F751D" w:rsidRDefault="008F751D">
            <w:pPr>
              <w:pStyle w:val="ConsPlusNormal"/>
            </w:pPr>
            <w:r>
              <w:t>по отдельному плану</w:t>
            </w:r>
          </w:p>
        </w:tc>
        <w:tc>
          <w:tcPr>
            <w:tcW w:w="4535" w:type="dxa"/>
          </w:tcPr>
          <w:p w:rsidR="008F751D" w:rsidRDefault="008F751D">
            <w:pPr>
              <w:pStyle w:val="ConsPlusNormal"/>
            </w:pPr>
            <w:r>
              <w:t>областные исполнительные органы государственной власти во взаимодействии с правоохранительными органами, НГПУ</w:t>
            </w:r>
          </w:p>
        </w:tc>
      </w:tr>
      <w:tr w:rsidR="008F751D">
        <w:tc>
          <w:tcPr>
            <w:tcW w:w="624" w:type="dxa"/>
          </w:tcPr>
          <w:p w:rsidR="008F751D" w:rsidRDefault="008F751D">
            <w:pPr>
              <w:pStyle w:val="ConsPlusNormal"/>
              <w:jc w:val="center"/>
            </w:pPr>
            <w:r>
              <w:t>4</w:t>
            </w:r>
          </w:p>
        </w:tc>
        <w:tc>
          <w:tcPr>
            <w:tcW w:w="6463" w:type="dxa"/>
          </w:tcPr>
          <w:p w:rsidR="008F751D" w:rsidRDefault="008F751D">
            <w:pPr>
              <w:pStyle w:val="ConsPlusNormal"/>
              <w:jc w:val="both"/>
            </w:pPr>
            <w:r>
              <w:t>Организация и проведение горячей линии антинаркотической комиссии в Новосибирской области по вопросам профилактики, лечения и реабилитации граждан, в том числе несовершеннолетних</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УАО, областные исполнительные органы государственной власти</w:t>
            </w:r>
          </w:p>
        </w:tc>
      </w:tr>
      <w:tr w:rsidR="008F751D">
        <w:tc>
          <w:tcPr>
            <w:tcW w:w="624" w:type="dxa"/>
          </w:tcPr>
          <w:p w:rsidR="008F751D" w:rsidRDefault="008F751D">
            <w:pPr>
              <w:pStyle w:val="ConsPlusNormal"/>
              <w:jc w:val="center"/>
            </w:pPr>
            <w:r>
              <w:t>5</w:t>
            </w:r>
          </w:p>
        </w:tc>
        <w:tc>
          <w:tcPr>
            <w:tcW w:w="6463" w:type="dxa"/>
          </w:tcPr>
          <w:p w:rsidR="008F751D" w:rsidRDefault="008F751D">
            <w:pPr>
              <w:pStyle w:val="ConsPlusNormal"/>
              <w:jc w:val="both"/>
            </w:pPr>
            <w:r>
              <w:t xml:space="preserve">Рассмотрение на </w:t>
            </w:r>
            <w:proofErr w:type="gramStart"/>
            <w:r>
              <w:t>заседании</w:t>
            </w:r>
            <w:proofErr w:type="gramEnd"/>
            <w:r>
              <w:t xml:space="preserve"> антинаркотической комиссии в Новосибирской области вопросов профилактики наркомании среди детей и молодежи</w:t>
            </w:r>
          </w:p>
        </w:tc>
        <w:tc>
          <w:tcPr>
            <w:tcW w:w="1984" w:type="dxa"/>
          </w:tcPr>
          <w:p w:rsidR="008F751D" w:rsidRDefault="008F751D">
            <w:pPr>
              <w:pStyle w:val="ConsPlusNormal"/>
            </w:pPr>
            <w:r>
              <w:t>ежегодно, по плану работы антинаркотической комиссии в Новосибирской области</w:t>
            </w:r>
          </w:p>
        </w:tc>
        <w:tc>
          <w:tcPr>
            <w:tcW w:w="4535" w:type="dxa"/>
          </w:tcPr>
          <w:p w:rsidR="008F751D" w:rsidRDefault="008F751D">
            <w:pPr>
              <w:pStyle w:val="ConsPlusNormal"/>
            </w:pPr>
            <w:r>
              <w:t>УАО, областные исполнительные органы государственной власти</w:t>
            </w:r>
          </w:p>
        </w:tc>
      </w:tr>
      <w:tr w:rsidR="008F751D">
        <w:tc>
          <w:tcPr>
            <w:tcW w:w="624" w:type="dxa"/>
          </w:tcPr>
          <w:p w:rsidR="008F751D" w:rsidRDefault="008F751D">
            <w:pPr>
              <w:pStyle w:val="ConsPlusNormal"/>
              <w:jc w:val="center"/>
            </w:pPr>
            <w:r>
              <w:t>6</w:t>
            </w:r>
          </w:p>
        </w:tc>
        <w:tc>
          <w:tcPr>
            <w:tcW w:w="6463" w:type="dxa"/>
          </w:tcPr>
          <w:p w:rsidR="008F751D" w:rsidRDefault="008F751D">
            <w:pPr>
              <w:pStyle w:val="ConsPlusNormal"/>
              <w:jc w:val="both"/>
            </w:pPr>
            <w:r>
              <w:t>Обеспечение информирования о фактах суицидальных попыток несовершеннолетних комиссии по делам несовершеннолетних и защите их прав Новосибирской области</w:t>
            </w:r>
          </w:p>
        </w:tc>
        <w:tc>
          <w:tcPr>
            <w:tcW w:w="1984" w:type="dxa"/>
          </w:tcPr>
          <w:p w:rsidR="008F751D" w:rsidRDefault="008F751D">
            <w:pPr>
              <w:pStyle w:val="ConsPlusNormal"/>
            </w:pPr>
            <w:r>
              <w:t>не позднее 1 дня с момента поступления информации о факте суицида</w:t>
            </w:r>
          </w:p>
        </w:tc>
        <w:tc>
          <w:tcPr>
            <w:tcW w:w="4535" w:type="dxa"/>
          </w:tcPr>
          <w:p w:rsidR="008F751D" w:rsidRDefault="008F751D">
            <w:pPr>
              <w:pStyle w:val="ConsPlusNormal"/>
            </w:pPr>
            <w:r>
              <w:t>МСР НСО, МЗ НСО во взаимодействии с главами муниципальных районов и городских округов Новосибирской области</w:t>
            </w:r>
          </w:p>
        </w:tc>
      </w:tr>
      <w:tr w:rsidR="008F751D">
        <w:tc>
          <w:tcPr>
            <w:tcW w:w="624" w:type="dxa"/>
          </w:tcPr>
          <w:p w:rsidR="008F751D" w:rsidRDefault="008F751D">
            <w:pPr>
              <w:pStyle w:val="ConsPlusNormal"/>
              <w:jc w:val="center"/>
            </w:pPr>
            <w:r>
              <w:lastRenderedPageBreak/>
              <w:t>7</w:t>
            </w:r>
          </w:p>
        </w:tc>
        <w:tc>
          <w:tcPr>
            <w:tcW w:w="6463" w:type="dxa"/>
          </w:tcPr>
          <w:p w:rsidR="008F751D" w:rsidRDefault="008F751D">
            <w:pPr>
              <w:pStyle w:val="ConsPlusNormal"/>
              <w:jc w:val="both"/>
            </w:pPr>
            <w:r>
              <w:t>Проведение сверок статистических данных по фактам суицидальных попыток несовершеннолетних в Новосибирской области</w:t>
            </w:r>
          </w:p>
        </w:tc>
        <w:tc>
          <w:tcPr>
            <w:tcW w:w="1984" w:type="dxa"/>
          </w:tcPr>
          <w:p w:rsidR="008F751D" w:rsidRDefault="008F751D">
            <w:pPr>
              <w:pStyle w:val="ConsPlusNormal"/>
            </w:pPr>
            <w:r>
              <w:t>ежеквартально</w:t>
            </w:r>
          </w:p>
        </w:tc>
        <w:tc>
          <w:tcPr>
            <w:tcW w:w="4535" w:type="dxa"/>
          </w:tcPr>
          <w:p w:rsidR="008F751D" w:rsidRDefault="008F751D">
            <w:pPr>
              <w:pStyle w:val="ConsPlusNormal"/>
            </w:pPr>
            <w:r>
              <w:t>МСР НСО, МЗ НСО, ГУ МВД России по НСО</w:t>
            </w:r>
          </w:p>
        </w:tc>
      </w:tr>
      <w:tr w:rsidR="008F751D">
        <w:tc>
          <w:tcPr>
            <w:tcW w:w="624" w:type="dxa"/>
          </w:tcPr>
          <w:p w:rsidR="008F751D" w:rsidRDefault="008F751D">
            <w:pPr>
              <w:pStyle w:val="ConsPlusNormal"/>
              <w:jc w:val="center"/>
            </w:pPr>
            <w:r>
              <w:t>8</w:t>
            </w:r>
          </w:p>
        </w:tc>
        <w:tc>
          <w:tcPr>
            <w:tcW w:w="6463" w:type="dxa"/>
          </w:tcPr>
          <w:p w:rsidR="008F751D" w:rsidRDefault="008F751D">
            <w:pPr>
              <w:pStyle w:val="ConsPlusNormal"/>
              <w:jc w:val="both"/>
            </w:pPr>
            <w:r>
              <w:t xml:space="preserve">Рассмотрение и выявление причин, условий и обстоятельств, способствовавших совершению преступлений в </w:t>
            </w:r>
            <w:proofErr w:type="gramStart"/>
            <w:r>
              <w:t>отношении</w:t>
            </w:r>
            <w:proofErr w:type="gramEnd"/>
            <w:r>
              <w:t xml:space="preserve"> несовершеннолетних, а также совершению несовершеннолетними суицидальных попыток, по месту чрезвычайного происшествия с несовершеннолетним, а также по месту его постоянного проживания членами мобильной рабочей группы</w:t>
            </w:r>
          </w:p>
        </w:tc>
        <w:tc>
          <w:tcPr>
            <w:tcW w:w="1984" w:type="dxa"/>
          </w:tcPr>
          <w:p w:rsidR="008F751D" w:rsidRDefault="008F751D">
            <w:pPr>
              <w:pStyle w:val="ConsPlusNormal"/>
            </w:pPr>
            <w:r>
              <w:t>не позднее 5 дней с момента получения информации о чрезвычайных происшествиях</w:t>
            </w:r>
          </w:p>
        </w:tc>
        <w:tc>
          <w:tcPr>
            <w:tcW w:w="4535" w:type="dxa"/>
          </w:tcPr>
          <w:p w:rsidR="008F751D" w:rsidRDefault="008F751D">
            <w:pPr>
              <w:pStyle w:val="ConsPlusNormal"/>
            </w:pPr>
            <w:r>
              <w:t>МСР НСО, Минобрнауки НСО, МЗ НСО во взаимодействии с СУ СК РФ по НСО, ГУ МВД России по НСО, Новосибирской Епархией</w:t>
            </w:r>
          </w:p>
        </w:tc>
      </w:tr>
      <w:tr w:rsidR="008F751D">
        <w:tc>
          <w:tcPr>
            <w:tcW w:w="624" w:type="dxa"/>
          </w:tcPr>
          <w:p w:rsidR="008F751D" w:rsidRDefault="008F751D">
            <w:pPr>
              <w:pStyle w:val="ConsPlusNormal"/>
              <w:jc w:val="center"/>
            </w:pPr>
            <w:r>
              <w:t>9</w:t>
            </w:r>
          </w:p>
        </w:tc>
        <w:tc>
          <w:tcPr>
            <w:tcW w:w="6463" w:type="dxa"/>
          </w:tcPr>
          <w:p w:rsidR="008F751D" w:rsidRDefault="008F751D">
            <w:pPr>
              <w:pStyle w:val="ConsPlusNormal"/>
              <w:jc w:val="both"/>
            </w:pPr>
            <w:r>
              <w:t>Проведение анализа материалов проверок по фактам суицидов среди несовершеннолетних</w:t>
            </w:r>
          </w:p>
        </w:tc>
        <w:tc>
          <w:tcPr>
            <w:tcW w:w="1984" w:type="dxa"/>
          </w:tcPr>
          <w:p w:rsidR="008F751D" w:rsidRDefault="008F751D">
            <w:pPr>
              <w:pStyle w:val="ConsPlusNormal"/>
            </w:pPr>
            <w:r>
              <w:t>не позднее 5 дней с момента поступления информации из СУ СК РФ</w:t>
            </w:r>
          </w:p>
        </w:tc>
        <w:tc>
          <w:tcPr>
            <w:tcW w:w="4535" w:type="dxa"/>
          </w:tcPr>
          <w:p w:rsidR="008F751D" w:rsidRDefault="008F751D">
            <w:pPr>
              <w:pStyle w:val="ConsPlusNormal"/>
            </w:pPr>
            <w:r>
              <w:t>МЗ НСО, МСР НСО во взаимодействии с СУ СК РФ по НСО</w:t>
            </w:r>
          </w:p>
        </w:tc>
      </w:tr>
      <w:tr w:rsidR="008F751D">
        <w:tc>
          <w:tcPr>
            <w:tcW w:w="624" w:type="dxa"/>
          </w:tcPr>
          <w:p w:rsidR="008F751D" w:rsidRDefault="008F751D">
            <w:pPr>
              <w:pStyle w:val="ConsPlusNormal"/>
              <w:jc w:val="center"/>
            </w:pPr>
            <w:r>
              <w:t>10</w:t>
            </w:r>
          </w:p>
        </w:tc>
        <w:tc>
          <w:tcPr>
            <w:tcW w:w="6463" w:type="dxa"/>
          </w:tcPr>
          <w:p w:rsidR="008F751D" w:rsidRDefault="008F751D">
            <w:pPr>
              <w:pStyle w:val="ConsPlusNormal"/>
              <w:jc w:val="both"/>
            </w:pPr>
            <w:r>
              <w:t xml:space="preserve">Мониторинг организации профилактики </w:t>
            </w:r>
            <w:proofErr w:type="gramStart"/>
            <w:r>
              <w:t>суицидального</w:t>
            </w:r>
            <w:proofErr w:type="gramEnd"/>
            <w:r>
              <w:t xml:space="preserve"> поведения несовершеннолетних в образовательных организациях Новосибирской области</w:t>
            </w:r>
          </w:p>
        </w:tc>
        <w:tc>
          <w:tcPr>
            <w:tcW w:w="1984" w:type="dxa"/>
          </w:tcPr>
          <w:p w:rsidR="008F751D" w:rsidRDefault="008F751D">
            <w:pPr>
              <w:pStyle w:val="ConsPlusNormal"/>
            </w:pPr>
            <w:r>
              <w:t>ноябрь - декабрь, апрель - май ежегодно</w:t>
            </w:r>
          </w:p>
        </w:tc>
        <w:tc>
          <w:tcPr>
            <w:tcW w:w="4535" w:type="dxa"/>
          </w:tcPr>
          <w:p w:rsidR="008F751D" w:rsidRDefault="008F751D">
            <w:pPr>
              <w:pStyle w:val="ConsPlusNormal"/>
            </w:pPr>
            <w:r>
              <w:t>Минобрнауки НСО во взаимодействии с НГПУ</w:t>
            </w:r>
          </w:p>
        </w:tc>
      </w:tr>
      <w:tr w:rsidR="008F751D">
        <w:tc>
          <w:tcPr>
            <w:tcW w:w="624" w:type="dxa"/>
          </w:tcPr>
          <w:p w:rsidR="008F751D" w:rsidRDefault="008F751D">
            <w:pPr>
              <w:pStyle w:val="ConsPlusNormal"/>
              <w:jc w:val="center"/>
            </w:pPr>
            <w:r>
              <w:t>11</w:t>
            </w:r>
          </w:p>
        </w:tc>
        <w:tc>
          <w:tcPr>
            <w:tcW w:w="6463" w:type="dxa"/>
          </w:tcPr>
          <w:p w:rsidR="008F751D" w:rsidRDefault="008F751D">
            <w:pPr>
              <w:pStyle w:val="ConsPlusNormal"/>
              <w:jc w:val="both"/>
            </w:pPr>
            <w:r>
              <w:t>Проведение проверок организации воспитательного процесса и сопровождения детей с суицидальным поведением, достаточности принимаемых мер по профилактике суицидального поведения в образовательных организациях, в которых несовершеннолетними совершено наибольшее количество суицидальных попыток, по результатам проведенного мониторинга</w:t>
            </w:r>
          </w:p>
        </w:tc>
        <w:tc>
          <w:tcPr>
            <w:tcW w:w="1984" w:type="dxa"/>
          </w:tcPr>
          <w:p w:rsidR="008F751D" w:rsidRDefault="008F751D">
            <w:pPr>
              <w:pStyle w:val="ConsPlusNormal"/>
            </w:pPr>
            <w:r>
              <w:t>по отдельному графику</w:t>
            </w:r>
          </w:p>
        </w:tc>
        <w:tc>
          <w:tcPr>
            <w:tcW w:w="4535" w:type="dxa"/>
          </w:tcPr>
          <w:p w:rsidR="008F751D" w:rsidRDefault="008F751D">
            <w:pPr>
              <w:pStyle w:val="ConsPlusNormal"/>
            </w:pPr>
            <w:r>
              <w:t>Минобрнауки НСО, МЗ НСО, МСР НСО во взаимодействии с СУ СК РФ НСО, ГУ МВД России по НСО, НГПУ</w:t>
            </w:r>
          </w:p>
        </w:tc>
      </w:tr>
      <w:tr w:rsidR="008F751D">
        <w:tc>
          <w:tcPr>
            <w:tcW w:w="624" w:type="dxa"/>
          </w:tcPr>
          <w:p w:rsidR="008F751D" w:rsidRDefault="008F751D">
            <w:pPr>
              <w:pStyle w:val="ConsPlusNormal"/>
              <w:jc w:val="center"/>
            </w:pPr>
            <w:r>
              <w:t>12</w:t>
            </w:r>
          </w:p>
        </w:tc>
        <w:tc>
          <w:tcPr>
            <w:tcW w:w="6463" w:type="dxa"/>
          </w:tcPr>
          <w:p w:rsidR="008F751D" w:rsidRDefault="008F751D">
            <w:pPr>
              <w:pStyle w:val="ConsPlusNormal"/>
              <w:jc w:val="both"/>
            </w:pPr>
            <w:r>
              <w:t>Разработка и реализация планов по профилактике суицидов в образовательных организациях</w:t>
            </w:r>
          </w:p>
        </w:tc>
        <w:tc>
          <w:tcPr>
            <w:tcW w:w="1984" w:type="dxa"/>
          </w:tcPr>
          <w:p w:rsidR="008F751D" w:rsidRDefault="008F751D">
            <w:pPr>
              <w:pStyle w:val="ConsPlusNormal"/>
            </w:pPr>
            <w:r>
              <w:t>ежегодно</w:t>
            </w:r>
          </w:p>
        </w:tc>
        <w:tc>
          <w:tcPr>
            <w:tcW w:w="4535" w:type="dxa"/>
          </w:tcPr>
          <w:p w:rsidR="008F751D" w:rsidRDefault="008F751D">
            <w:pPr>
              <w:pStyle w:val="ConsPlusNormal"/>
            </w:pPr>
            <w:r>
              <w:t>Минобрнауки НСО во взаимодействии с главами муниципальных районов и городских округов Новосибирской области, Новосибирской Епархией, НГПУ</w:t>
            </w:r>
          </w:p>
        </w:tc>
      </w:tr>
      <w:tr w:rsidR="008F751D">
        <w:tc>
          <w:tcPr>
            <w:tcW w:w="624" w:type="dxa"/>
          </w:tcPr>
          <w:p w:rsidR="008F751D" w:rsidRDefault="008F751D">
            <w:pPr>
              <w:pStyle w:val="ConsPlusNormal"/>
              <w:jc w:val="center"/>
            </w:pPr>
            <w:r>
              <w:lastRenderedPageBreak/>
              <w:t>13</w:t>
            </w:r>
          </w:p>
        </w:tc>
        <w:tc>
          <w:tcPr>
            <w:tcW w:w="6463" w:type="dxa"/>
          </w:tcPr>
          <w:p w:rsidR="008F751D" w:rsidRDefault="008F751D">
            <w:pPr>
              <w:pStyle w:val="ConsPlusNormal"/>
              <w:jc w:val="both"/>
            </w:pPr>
            <w:r>
              <w:t>Создание районных полипрофессиональных бригад помощи детям и семье в составе врача-психиатра, психолога, специалиста по социальной работе, социального педагога с целью обеспечения мультидисциплинарного подхода</w:t>
            </w:r>
          </w:p>
        </w:tc>
        <w:tc>
          <w:tcPr>
            <w:tcW w:w="1984" w:type="dxa"/>
          </w:tcPr>
          <w:p w:rsidR="008F751D" w:rsidRDefault="008F751D">
            <w:pPr>
              <w:pStyle w:val="ConsPlusNormal"/>
            </w:pPr>
            <w:r>
              <w:t>4 квартал 2016 г.</w:t>
            </w:r>
          </w:p>
        </w:tc>
        <w:tc>
          <w:tcPr>
            <w:tcW w:w="4535" w:type="dxa"/>
          </w:tcPr>
          <w:p w:rsidR="008F751D" w:rsidRDefault="008F751D">
            <w:pPr>
              <w:pStyle w:val="ConsPlusNormal"/>
            </w:pPr>
            <w:r>
              <w:t>МЗ НСО во взаимодействии с главами муниципальных районов и городских округов Новосибирской области</w:t>
            </w:r>
          </w:p>
        </w:tc>
      </w:tr>
      <w:tr w:rsidR="008F751D">
        <w:tc>
          <w:tcPr>
            <w:tcW w:w="624" w:type="dxa"/>
          </w:tcPr>
          <w:p w:rsidR="008F751D" w:rsidRDefault="008F751D">
            <w:pPr>
              <w:pStyle w:val="ConsPlusNormal"/>
              <w:jc w:val="center"/>
            </w:pPr>
            <w:r>
              <w:t>14</w:t>
            </w:r>
          </w:p>
        </w:tc>
        <w:tc>
          <w:tcPr>
            <w:tcW w:w="6463" w:type="dxa"/>
          </w:tcPr>
          <w:p w:rsidR="008F751D" w:rsidRDefault="008F751D">
            <w:pPr>
              <w:pStyle w:val="ConsPlusNormal"/>
              <w:jc w:val="both"/>
            </w:pPr>
            <w:r>
              <w:t xml:space="preserve">Открытие служб психолого-педагогической и медико-социальной помощи </w:t>
            </w:r>
            <w:proofErr w:type="gramStart"/>
            <w:r>
              <w:t>обучающимся</w:t>
            </w:r>
            <w:proofErr w:type="gramEnd"/>
            <w:r>
              <w:t>, попавшим в кризисные ситуации</w:t>
            </w:r>
          </w:p>
        </w:tc>
        <w:tc>
          <w:tcPr>
            <w:tcW w:w="1984" w:type="dxa"/>
          </w:tcPr>
          <w:p w:rsidR="008F751D" w:rsidRDefault="008F751D">
            <w:pPr>
              <w:pStyle w:val="ConsPlusNormal"/>
            </w:pPr>
            <w:r>
              <w:t>4 квартал 2016 г.</w:t>
            </w:r>
          </w:p>
        </w:tc>
        <w:tc>
          <w:tcPr>
            <w:tcW w:w="4535" w:type="dxa"/>
          </w:tcPr>
          <w:p w:rsidR="008F751D" w:rsidRDefault="008F751D">
            <w:pPr>
              <w:pStyle w:val="ConsPlusNormal"/>
            </w:pPr>
            <w:r>
              <w:t>Минобрнауки НСО во взаимодействии с главами муниципальных районов и городских округов Новосибирской области, НГПУ</w:t>
            </w:r>
          </w:p>
        </w:tc>
      </w:tr>
      <w:tr w:rsidR="008F751D">
        <w:tc>
          <w:tcPr>
            <w:tcW w:w="624" w:type="dxa"/>
          </w:tcPr>
          <w:p w:rsidR="008F751D" w:rsidRDefault="008F751D">
            <w:pPr>
              <w:pStyle w:val="ConsPlusNormal"/>
              <w:jc w:val="center"/>
            </w:pPr>
            <w:r>
              <w:t>15</w:t>
            </w:r>
          </w:p>
        </w:tc>
        <w:tc>
          <w:tcPr>
            <w:tcW w:w="6463" w:type="dxa"/>
          </w:tcPr>
          <w:p w:rsidR="008F751D" w:rsidRDefault="008F751D">
            <w:pPr>
              <w:pStyle w:val="ConsPlusNormal"/>
              <w:jc w:val="both"/>
            </w:pPr>
            <w:r>
              <w:t>Проведение областной недели психологии по теме "Мы за здоровый образ жизни"</w:t>
            </w:r>
          </w:p>
        </w:tc>
        <w:tc>
          <w:tcPr>
            <w:tcW w:w="1984" w:type="dxa"/>
          </w:tcPr>
          <w:p w:rsidR="008F751D" w:rsidRDefault="008F751D">
            <w:pPr>
              <w:pStyle w:val="ConsPlusNormal"/>
            </w:pPr>
            <w:r>
              <w:t>ежегодно</w:t>
            </w:r>
          </w:p>
        </w:tc>
        <w:tc>
          <w:tcPr>
            <w:tcW w:w="4535" w:type="dxa"/>
          </w:tcPr>
          <w:p w:rsidR="008F751D" w:rsidRDefault="008F751D">
            <w:pPr>
              <w:pStyle w:val="ConsPlusNormal"/>
            </w:pPr>
            <w:r>
              <w:t>Минобрнауки НСО во взаимодействии с НГПУ</w:t>
            </w:r>
          </w:p>
        </w:tc>
      </w:tr>
      <w:tr w:rsidR="008F751D">
        <w:tc>
          <w:tcPr>
            <w:tcW w:w="624" w:type="dxa"/>
          </w:tcPr>
          <w:p w:rsidR="008F751D" w:rsidRDefault="008F751D">
            <w:pPr>
              <w:pStyle w:val="ConsPlusNormal"/>
              <w:jc w:val="center"/>
            </w:pPr>
            <w:r>
              <w:t>16</w:t>
            </w:r>
          </w:p>
        </w:tc>
        <w:tc>
          <w:tcPr>
            <w:tcW w:w="6463" w:type="dxa"/>
          </w:tcPr>
          <w:p w:rsidR="008F751D" w:rsidRDefault="008F751D">
            <w:pPr>
              <w:pStyle w:val="ConsPlusNormal"/>
              <w:jc w:val="both"/>
            </w:pPr>
            <w:proofErr w:type="gramStart"/>
            <w:r>
              <w:t>Организация обучения родителей (онлайн-лекции в рамках областного родительского Университета, проведение родительского всеобуча, на родительских собраниях, через информационные стенды и печатные издания) навыкам раннего выявления признаков суицидальных намерений, включая оказание родителям психолого-педагогической и социально-правовой помощи в воспитании и обеспечении безопасности детей</w:t>
            </w:r>
            <w:proofErr w:type="gramEnd"/>
          </w:p>
        </w:tc>
        <w:tc>
          <w:tcPr>
            <w:tcW w:w="1984" w:type="dxa"/>
          </w:tcPr>
          <w:p w:rsidR="008F751D" w:rsidRDefault="008F751D">
            <w:pPr>
              <w:pStyle w:val="ConsPlusNormal"/>
            </w:pPr>
            <w:r>
              <w:t>1 раз в квартал</w:t>
            </w:r>
          </w:p>
        </w:tc>
        <w:tc>
          <w:tcPr>
            <w:tcW w:w="4535" w:type="dxa"/>
          </w:tcPr>
          <w:p w:rsidR="008F751D" w:rsidRDefault="008F751D">
            <w:pPr>
              <w:pStyle w:val="ConsPlusNormal"/>
            </w:pPr>
            <w:r>
              <w:t>Минобрнауки НСО во взаимодействии с органами управления образованием муниципальных районов и городских округов Новосибирской области, НГПУ</w:t>
            </w:r>
          </w:p>
        </w:tc>
      </w:tr>
      <w:tr w:rsidR="008F751D">
        <w:tc>
          <w:tcPr>
            <w:tcW w:w="624" w:type="dxa"/>
          </w:tcPr>
          <w:p w:rsidR="008F751D" w:rsidRDefault="008F751D">
            <w:pPr>
              <w:pStyle w:val="ConsPlusNormal"/>
              <w:jc w:val="center"/>
            </w:pPr>
            <w:r>
              <w:t>17</w:t>
            </w:r>
          </w:p>
        </w:tc>
        <w:tc>
          <w:tcPr>
            <w:tcW w:w="6463" w:type="dxa"/>
          </w:tcPr>
          <w:p w:rsidR="008F751D" w:rsidRDefault="008F751D">
            <w:pPr>
              <w:pStyle w:val="ConsPlusNormal"/>
              <w:jc w:val="both"/>
            </w:pPr>
            <w:r>
              <w:t>Обеспечение в каждой образовательной организации доступности информации о Службах ППМС сопровождения, телефоне доверия через размещение на стендах, в буклетах, флаерах</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Минобрнауки НСО во взаимодействии с органами управления образованием муниципальных районов и городских округов Новосибирской области</w:t>
            </w:r>
          </w:p>
        </w:tc>
      </w:tr>
      <w:tr w:rsidR="008F751D">
        <w:tc>
          <w:tcPr>
            <w:tcW w:w="624" w:type="dxa"/>
          </w:tcPr>
          <w:p w:rsidR="008F751D" w:rsidRDefault="008F751D">
            <w:pPr>
              <w:pStyle w:val="ConsPlusNormal"/>
              <w:jc w:val="center"/>
            </w:pPr>
            <w:r>
              <w:t>18</w:t>
            </w:r>
          </w:p>
        </w:tc>
        <w:tc>
          <w:tcPr>
            <w:tcW w:w="6463" w:type="dxa"/>
          </w:tcPr>
          <w:p w:rsidR="008F751D" w:rsidRDefault="008F751D">
            <w:pPr>
              <w:pStyle w:val="ConsPlusNormal"/>
              <w:jc w:val="both"/>
            </w:pPr>
            <w:r>
              <w:t>Включение в программы повышения квалификации руководителей и учителей образовательных организаций модуля по психолого-педагогическому сопровождению детей с ограниченными возможностями здоровья и детей группы риска</w:t>
            </w:r>
          </w:p>
        </w:tc>
        <w:tc>
          <w:tcPr>
            <w:tcW w:w="1984" w:type="dxa"/>
          </w:tcPr>
          <w:p w:rsidR="008F751D" w:rsidRDefault="008F751D">
            <w:pPr>
              <w:pStyle w:val="ConsPlusNormal"/>
            </w:pPr>
            <w:r>
              <w:t>2016 год</w:t>
            </w:r>
          </w:p>
        </w:tc>
        <w:tc>
          <w:tcPr>
            <w:tcW w:w="4535" w:type="dxa"/>
          </w:tcPr>
          <w:p w:rsidR="008F751D" w:rsidRDefault="008F751D">
            <w:pPr>
              <w:pStyle w:val="ConsPlusNormal"/>
            </w:pPr>
            <w:r>
              <w:t>Минобрнауки НСО</w:t>
            </w:r>
          </w:p>
        </w:tc>
      </w:tr>
      <w:tr w:rsidR="008F751D">
        <w:tc>
          <w:tcPr>
            <w:tcW w:w="624" w:type="dxa"/>
          </w:tcPr>
          <w:p w:rsidR="008F751D" w:rsidRDefault="008F751D">
            <w:pPr>
              <w:pStyle w:val="ConsPlusNormal"/>
              <w:jc w:val="center"/>
            </w:pPr>
            <w:r>
              <w:t>19</w:t>
            </w:r>
          </w:p>
        </w:tc>
        <w:tc>
          <w:tcPr>
            <w:tcW w:w="6463" w:type="dxa"/>
          </w:tcPr>
          <w:p w:rsidR="008F751D" w:rsidRDefault="008F751D">
            <w:pPr>
              <w:pStyle w:val="ConsPlusNormal"/>
              <w:jc w:val="both"/>
            </w:pPr>
            <w:r>
              <w:t xml:space="preserve">Принятие мер по обеспечению образовательных организаций квалифицированными кадрами, в том числе педагогами-психологами и социальными педагогами, в соответствии с кадровыми и психолого-педагогическими условиями реализации </w:t>
            </w:r>
            <w:r>
              <w:lastRenderedPageBreak/>
              <w:t>основных образовательных программ начального общего, основного общего и среднего общего образования</w:t>
            </w:r>
          </w:p>
        </w:tc>
        <w:tc>
          <w:tcPr>
            <w:tcW w:w="1984" w:type="dxa"/>
          </w:tcPr>
          <w:p w:rsidR="008F751D" w:rsidRDefault="008F751D">
            <w:pPr>
              <w:pStyle w:val="ConsPlusNormal"/>
            </w:pPr>
            <w:r>
              <w:lastRenderedPageBreak/>
              <w:t>2016 - 2017 годы</w:t>
            </w:r>
          </w:p>
        </w:tc>
        <w:tc>
          <w:tcPr>
            <w:tcW w:w="4535" w:type="dxa"/>
          </w:tcPr>
          <w:p w:rsidR="008F751D" w:rsidRDefault="008F751D">
            <w:pPr>
              <w:pStyle w:val="ConsPlusNormal"/>
            </w:pPr>
            <w:r>
              <w:t xml:space="preserve">Минобрнауки НСО во взаимодействии с главами муниципальных районов и городских округов Новосибирской области, руководителями образовательных </w:t>
            </w:r>
            <w:r>
              <w:lastRenderedPageBreak/>
              <w:t>организаций, Новосибирской Епархией, НГПУ</w:t>
            </w:r>
          </w:p>
        </w:tc>
      </w:tr>
      <w:tr w:rsidR="008F751D">
        <w:tc>
          <w:tcPr>
            <w:tcW w:w="624" w:type="dxa"/>
          </w:tcPr>
          <w:p w:rsidR="008F751D" w:rsidRDefault="008F751D">
            <w:pPr>
              <w:pStyle w:val="ConsPlusNormal"/>
              <w:jc w:val="center"/>
            </w:pPr>
            <w:r>
              <w:lastRenderedPageBreak/>
              <w:t>20</w:t>
            </w:r>
          </w:p>
        </w:tc>
        <w:tc>
          <w:tcPr>
            <w:tcW w:w="6463" w:type="dxa"/>
          </w:tcPr>
          <w:p w:rsidR="008F751D" w:rsidRDefault="008F751D">
            <w:pPr>
              <w:pStyle w:val="ConsPlusNormal"/>
              <w:jc w:val="both"/>
            </w:pPr>
            <w:r>
              <w:t>Обеспечение участия представителей администрации организаций для детей-сирот и детей, оставшихся без попечения родителей, в родительских собраниях в общеобразовательных организациях, в которых обучаются воспитанники организаций</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МСР НСО во взаимодействии с главами муниципальных районов и городских округов Новосибирской области, Новосибирской Епархией</w:t>
            </w:r>
          </w:p>
        </w:tc>
      </w:tr>
      <w:tr w:rsidR="008F751D">
        <w:tc>
          <w:tcPr>
            <w:tcW w:w="624" w:type="dxa"/>
          </w:tcPr>
          <w:p w:rsidR="008F751D" w:rsidRDefault="008F751D">
            <w:pPr>
              <w:pStyle w:val="ConsPlusNormal"/>
              <w:jc w:val="center"/>
            </w:pPr>
            <w:r>
              <w:t>21</w:t>
            </w:r>
          </w:p>
        </w:tc>
        <w:tc>
          <w:tcPr>
            <w:tcW w:w="6463" w:type="dxa"/>
          </w:tcPr>
          <w:p w:rsidR="008F751D" w:rsidRDefault="008F751D">
            <w:pPr>
              <w:pStyle w:val="ConsPlusNormal"/>
              <w:jc w:val="both"/>
            </w:pPr>
            <w:r>
              <w:t>Анализ выявленных в ходе взаимодействия организаций для детей-сирот и детей, оставшихся без попечения родителей, с образовательными организациями проблем, возникающих у детей при получении ими образования</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МСР НСО во взаимодействии с главами муниципальных районов и городских округов Новосибирской области</w:t>
            </w:r>
          </w:p>
        </w:tc>
      </w:tr>
      <w:tr w:rsidR="008F751D">
        <w:tc>
          <w:tcPr>
            <w:tcW w:w="624" w:type="dxa"/>
          </w:tcPr>
          <w:p w:rsidR="008F751D" w:rsidRDefault="008F751D">
            <w:pPr>
              <w:pStyle w:val="ConsPlusNormal"/>
              <w:jc w:val="center"/>
            </w:pPr>
            <w:r>
              <w:t>22</w:t>
            </w:r>
          </w:p>
        </w:tc>
        <w:tc>
          <w:tcPr>
            <w:tcW w:w="6463" w:type="dxa"/>
          </w:tcPr>
          <w:p w:rsidR="008F751D" w:rsidRDefault="008F751D">
            <w:pPr>
              <w:pStyle w:val="ConsPlusNormal"/>
              <w:jc w:val="both"/>
            </w:pPr>
            <w:r>
              <w:t>Организация и проведение скрининговых исследований несовершеннолетних на выявление несовершеннолетних с суицидальным поведением</w:t>
            </w:r>
          </w:p>
        </w:tc>
        <w:tc>
          <w:tcPr>
            <w:tcW w:w="1984" w:type="dxa"/>
          </w:tcPr>
          <w:p w:rsidR="008F751D" w:rsidRDefault="008F751D">
            <w:pPr>
              <w:pStyle w:val="ConsPlusNormal"/>
            </w:pPr>
            <w:r>
              <w:t>ежеквартально</w:t>
            </w:r>
          </w:p>
        </w:tc>
        <w:tc>
          <w:tcPr>
            <w:tcW w:w="4535" w:type="dxa"/>
          </w:tcPr>
          <w:p w:rsidR="008F751D" w:rsidRDefault="008F751D">
            <w:pPr>
              <w:pStyle w:val="ConsPlusNormal"/>
            </w:pPr>
            <w:r>
              <w:t>МЗ НСО, Минобрнауки НСО</w:t>
            </w:r>
          </w:p>
        </w:tc>
      </w:tr>
      <w:tr w:rsidR="008F751D">
        <w:tc>
          <w:tcPr>
            <w:tcW w:w="624" w:type="dxa"/>
          </w:tcPr>
          <w:p w:rsidR="008F751D" w:rsidRDefault="008F751D">
            <w:pPr>
              <w:pStyle w:val="ConsPlusNormal"/>
              <w:jc w:val="center"/>
            </w:pPr>
            <w:r>
              <w:t>23</w:t>
            </w:r>
          </w:p>
        </w:tc>
        <w:tc>
          <w:tcPr>
            <w:tcW w:w="6463" w:type="dxa"/>
          </w:tcPr>
          <w:p w:rsidR="008F751D" w:rsidRDefault="008F751D">
            <w:pPr>
              <w:pStyle w:val="ConsPlusNormal"/>
              <w:jc w:val="both"/>
            </w:pPr>
            <w:r>
              <w:t>Организация работы с несовершеннолетними, отнесенными к группе риска по суицидальному поведению, специалистов-психиатров по профилактике суицидального поведения</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МЗ НСО, Минобрнауки НСО, МСР НСО во взаимодействии с Новосибирской Епархией</w:t>
            </w:r>
          </w:p>
        </w:tc>
      </w:tr>
      <w:tr w:rsidR="008F751D">
        <w:tc>
          <w:tcPr>
            <w:tcW w:w="624" w:type="dxa"/>
          </w:tcPr>
          <w:p w:rsidR="008F751D" w:rsidRDefault="008F751D">
            <w:pPr>
              <w:pStyle w:val="ConsPlusNormal"/>
              <w:jc w:val="center"/>
            </w:pPr>
            <w:r>
              <w:t>24</w:t>
            </w:r>
          </w:p>
        </w:tc>
        <w:tc>
          <w:tcPr>
            <w:tcW w:w="6463" w:type="dxa"/>
          </w:tcPr>
          <w:p w:rsidR="008F751D" w:rsidRDefault="008F751D">
            <w:pPr>
              <w:pStyle w:val="ConsPlusNormal"/>
              <w:jc w:val="both"/>
            </w:pPr>
            <w:r>
              <w:t>Организация повышения квалификации сотрудников образовательных организаций по программам профилактики суицидального поведения</w:t>
            </w:r>
          </w:p>
        </w:tc>
        <w:tc>
          <w:tcPr>
            <w:tcW w:w="1984" w:type="dxa"/>
          </w:tcPr>
          <w:p w:rsidR="008F751D" w:rsidRDefault="008F751D">
            <w:pPr>
              <w:pStyle w:val="ConsPlusNormal"/>
            </w:pPr>
            <w:r>
              <w:t>2016 год</w:t>
            </w:r>
          </w:p>
        </w:tc>
        <w:tc>
          <w:tcPr>
            <w:tcW w:w="4535" w:type="dxa"/>
          </w:tcPr>
          <w:p w:rsidR="008F751D" w:rsidRDefault="008F751D">
            <w:pPr>
              <w:pStyle w:val="ConsPlusNormal"/>
            </w:pPr>
            <w:r>
              <w:t>Минобрнауки НСО</w:t>
            </w:r>
          </w:p>
        </w:tc>
      </w:tr>
      <w:tr w:rsidR="008F751D">
        <w:tc>
          <w:tcPr>
            <w:tcW w:w="624" w:type="dxa"/>
          </w:tcPr>
          <w:p w:rsidR="008F751D" w:rsidRDefault="008F751D">
            <w:pPr>
              <w:pStyle w:val="ConsPlusNormal"/>
              <w:jc w:val="center"/>
            </w:pPr>
            <w:r>
              <w:t>25</w:t>
            </w:r>
          </w:p>
        </w:tc>
        <w:tc>
          <w:tcPr>
            <w:tcW w:w="6463" w:type="dxa"/>
          </w:tcPr>
          <w:p w:rsidR="008F751D" w:rsidRDefault="008F751D">
            <w:pPr>
              <w:pStyle w:val="ConsPlusNormal"/>
              <w:jc w:val="both"/>
            </w:pPr>
            <w:r>
              <w:t>Обеспечение сопровождения несовершеннолетних, совершивших суицидальную попытку, врачами-психиатрами</w:t>
            </w:r>
          </w:p>
        </w:tc>
        <w:tc>
          <w:tcPr>
            <w:tcW w:w="1984" w:type="dxa"/>
          </w:tcPr>
          <w:p w:rsidR="008F751D" w:rsidRDefault="008F751D">
            <w:pPr>
              <w:pStyle w:val="ConsPlusNormal"/>
            </w:pPr>
            <w:r>
              <w:t>по мере необходимости</w:t>
            </w:r>
          </w:p>
        </w:tc>
        <w:tc>
          <w:tcPr>
            <w:tcW w:w="4535" w:type="dxa"/>
          </w:tcPr>
          <w:p w:rsidR="008F751D" w:rsidRDefault="008F751D">
            <w:pPr>
              <w:pStyle w:val="ConsPlusNormal"/>
            </w:pPr>
            <w:r>
              <w:t>МЗ НСО во взаимодействии с главами муниципальных районов и городских округов НСО</w:t>
            </w:r>
          </w:p>
        </w:tc>
      </w:tr>
      <w:tr w:rsidR="008F751D">
        <w:tc>
          <w:tcPr>
            <w:tcW w:w="624" w:type="dxa"/>
          </w:tcPr>
          <w:p w:rsidR="008F751D" w:rsidRDefault="008F751D">
            <w:pPr>
              <w:pStyle w:val="ConsPlusNormal"/>
              <w:jc w:val="center"/>
            </w:pPr>
            <w:r>
              <w:t>26</w:t>
            </w:r>
          </w:p>
        </w:tc>
        <w:tc>
          <w:tcPr>
            <w:tcW w:w="6463" w:type="dxa"/>
          </w:tcPr>
          <w:p w:rsidR="008F751D" w:rsidRDefault="008F751D">
            <w:pPr>
              <w:pStyle w:val="ConsPlusNormal"/>
              <w:jc w:val="both"/>
            </w:pPr>
            <w:r>
              <w:t>Проведение веб-конференций, семинаров по вопросу повышения профессиональной компетенции специалистов в области профилактики суицидального поведения несовершеннолетних для категорий специалистов:</w:t>
            </w:r>
          </w:p>
          <w:p w:rsidR="008F751D" w:rsidRDefault="008F751D">
            <w:pPr>
              <w:pStyle w:val="ConsPlusNormal"/>
              <w:jc w:val="both"/>
            </w:pPr>
            <w:r>
              <w:t>1. Психологов, социальных педагогов общеобразовательных школ, профессиональных образовательных организаций, социально-</w:t>
            </w:r>
            <w:r>
              <w:lastRenderedPageBreak/>
              <w:t>реабилитационных центров для несовершеннолетних, нуждающихся в социальной реабилитации, организаций для детей-сирот и детей, оставшихся без попечения родителей.</w:t>
            </w:r>
          </w:p>
          <w:p w:rsidR="008F751D" w:rsidRDefault="008F751D">
            <w:pPr>
              <w:pStyle w:val="ConsPlusNormal"/>
              <w:jc w:val="both"/>
            </w:pPr>
            <w:r>
              <w:t>2. Специалистов комплексных центров социального обслуживания населения, комиссий по делам несовершеннолетних и защите их прав, отделов опеки и попечительства.</w:t>
            </w:r>
          </w:p>
          <w:p w:rsidR="008F751D" w:rsidRDefault="008F751D">
            <w:pPr>
              <w:pStyle w:val="ConsPlusNormal"/>
              <w:jc w:val="both"/>
            </w:pPr>
            <w:r>
              <w:t>3. Сотрудников правоохранительных органов.</w:t>
            </w:r>
          </w:p>
          <w:p w:rsidR="008F751D" w:rsidRDefault="008F751D">
            <w:pPr>
              <w:pStyle w:val="ConsPlusNormal"/>
              <w:jc w:val="both"/>
            </w:pPr>
            <w:r>
              <w:t>4. Психиатров и психотерапевтов.</w:t>
            </w:r>
          </w:p>
          <w:p w:rsidR="008F751D" w:rsidRDefault="008F751D">
            <w:pPr>
              <w:pStyle w:val="ConsPlusNormal"/>
              <w:jc w:val="both"/>
            </w:pPr>
            <w:r>
              <w:t>5. Священнослужителей.</w:t>
            </w:r>
          </w:p>
          <w:p w:rsidR="008F751D" w:rsidRDefault="008F751D">
            <w:pPr>
              <w:pStyle w:val="ConsPlusNormal"/>
              <w:jc w:val="both"/>
            </w:pPr>
            <w:r>
              <w:t>6. Специалистов служб "Телефон доверия"</w:t>
            </w:r>
          </w:p>
        </w:tc>
        <w:tc>
          <w:tcPr>
            <w:tcW w:w="1984" w:type="dxa"/>
          </w:tcPr>
          <w:p w:rsidR="008F751D" w:rsidRDefault="008F751D">
            <w:pPr>
              <w:pStyle w:val="ConsPlusNormal"/>
            </w:pPr>
            <w:r>
              <w:lastRenderedPageBreak/>
              <w:t>ежеквартально</w:t>
            </w:r>
          </w:p>
        </w:tc>
        <w:tc>
          <w:tcPr>
            <w:tcW w:w="4535" w:type="dxa"/>
          </w:tcPr>
          <w:p w:rsidR="008F751D" w:rsidRDefault="008F751D">
            <w:pPr>
              <w:pStyle w:val="ConsPlusNormal"/>
            </w:pPr>
            <w:r>
              <w:t>МСР НСО, Минобрнауки НСО, МРП НСО, МЗ НСО, Минтруд НСО во взаимодействии с Новосибирской Епархией, СУ СК РФ по НСО, ГУ МВД России по НСО, НГПУ, ГУФСИН России по НСО, Центром кризисной психологии (г. Москва)</w:t>
            </w:r>
          </w:p>
        </w:tc>
      </w:tr>
      <w:tr w:rsidR="008F751D">
        <w:tc>
          <w:tcPr>
            <w:tcW w:w="624" w:type="dxa"/>
          </w:tcPr>
          <w:p w:rsidR="008F751D" w:rsidRDefault="008F751D">
            <w:pPr>
              <w:pStyle w:val="ConsPlusNormal"/>
              <w:jc w:val="center"/>
            </w:pPr>
            <w:r>
              <w:lastRenderedPageBreak/>
              <w:t>27</w:t>
            </w:r>
          </w:p>
        </w:tc>
        <w:tc>
          <w:tcPr>
            <w:tcW w:w="6463" w:type="dxa"/>
          </w:tcPr>
          <w:p w:rsidR="008F751D" w:rsidRDefault="008F751D">
            <w:pPr>
              <w:pStyle w:val="ConsPlusNormal"/>
              <w:jc w:val="both"/>
            </w:pPr>
            <w:r>
              <w:t>Организация установочных семинаров-совещаний с начальниками управлений образования муниципальных образований, руководителями учреждений социального обслуживания населения, профессиональных образовательных организаций, ФКУ Новосибирская воспитательная колония ГУФСИН России по НСО по вопросу "Об организации сопровождения трансляции фильма "Себя убить нельзя"</w:t>
            </w:r>
          </w:p>
        </w:tc>
        <w:tc>
          <w:tcPr>
            <w:tcW w:w="1984" w:type="dxa"/>
          </w:tcPr>
          <w:p w:rsidR="008F751D" w:rsidRDefault="008F751D">
            <w:pPr>
              <w:pStyle w:val="ConsPlusNormal"/>
            </w:pPr>
            <w:r>
              <w:t>2016 г.</w:t>
            </w:r>
          </w:p>
        </w:tc>
        <w:tc>
          <w:tcPr>
            <w:tcW w:w="4535" w:type="dxa"/>
          </w:tcPr>
          <w:p w:rsidR="008F751D" w:rsidRDefault="008F751D">
            <w:pPr>
              <w:pStyle w:val="ConsPlusNormal"/>
            </w:pPr>
            <w:r>
              <w:t>МСР НСО, Минобрнауки НСО, МРП НСО, Минтруд НСО, во взаимодействии с СУ СК РФ по НСО, ГУ МВД России по НСО, ГУФСИН России по НСО, главами муниципальных районов и городских округов Новосибирской области, Новосибирской Епархией, Центром кризисной психологии (г. Москва)</w:t>
            </w:r>
          </w:p>
        </w:tc>
      </w:tr>
      <w:tr w:rsidR="008F751D">
        <w:tc>
          <w:tcPr>
            <w:tcW w:w="624" w:type="dxa"/>
          </w:tcPr>
          <w:p w:rsidR="008F751D" w:rsidRDefault="008F751D">
            <w:pPr>
              <w:pStyle w:val="ConsPlusNormal"/>
              <w:jc w:val="center"/>
            </w:pPr>
            <w:r>
              <w:t>28</w:t>
            </w:r>
          </w:p>
        </w:tc>
        <w:tc>
          <w:tcPr>
            <w:tcW w:w="6463" w:type="dxa"/>
          </w:tcPr>
          <w:p w:rsidR="008F751D" w:rsidRDefault="008F751D">
            <w:pPr>
              <w:pStyle w:val="ConsPlusNormal"/>
              <w:jc w:val="both"/>
            </w:pPr>
            <w:r>
              <w:t>Организация трансляции фильма "Себя убить нельзя" в образовательных организациях, профессиональных образовательных организациях, учреждениях социального обслуживания населения, ФКУ Новосибирская воспитательная колония ГУФСИН России по НСО в целях формирования у несовершеннолетних таких понятий, как "ценность человеческой жизни", "цели и смысл жизни"</w:t>
            </w:r>
          </w:p>
        </w:tc>
        <w:tc>
          <w:tcPr>
            <w:tcW w:w="1984" w:type="dxa"/>
          </w:tcPr>
          <w:p w:rsidR="008F751D" w:rsidRDefault="008F751D">
            <w:pPr>
              <w:pStyle w:val="ConsPlusNormal"/>
            </w:pPr>
            <w:r>
              <w:t>в течение года</w:t>
            </w:r>
          </w:p>
        </w:tc>
        <w:tc>
          <w:tcPr>
            <w:tcW w:w="4535" w:type="dxa"/>
          </w:tcPr>
          <w:p w:rsidR="008F751D" w:rsidRDefault="008F751D">
            <w:pPr>
              <w:pStyle w:val="ConsPlusNormal"/>
            </w:pPr>
            <w:r>
              <w:t>МСР НСО, Минобрнауки НСО, МРП НСО, Минтруд НСО во взаимодействии с СУ СК РФ по НСО, ГУ МВД России по НСО, ГУФСИН России по НСО, Новосибирской Епархией, Центром кризисной психологии (г. Москва)</w:t>
            </w:r>
          </w:p>
        </w:tc>
      </w:tr>
      <w:tr w:rsidR="008F751D">
        <w:tc>
          <w:tcPr>
            <w:tcW w:w="624" w:type="dxa"/>
          </w:tcPr>
          <w:p w:rsidR="008F751D" w:rsidRDefault="008F751D">
            <w:pPr>
              <w:pStyle w:val="ConsPlusNormal"/>
              <w:jc w:val="center"/>
            </w:pPr>
            <w:r>
              <w:t>29</w:t>
            </w:r>
          </w:p>
        </w:tc>
        <w:tc>
          <w:tcPr>
            <w:tcW w:w="6463" w:type="dxa"/>
          </w:tcPr>
          <w:p w:rsidR="008F751D" w:rsidRDefault="008F751D">
            <w:pPr>
              <w:pStyle w:val="ConsPlusNormal"/>
              <w:jc w:val="both"/>
            </w:pPr>
            <w:r>
              <w:t>Издание и распространение листовок, буклетов с указанием адресов и телефонов служб, сайтов организаций, оказывающих психологическую и психиатрическую помощь несовершеннолетним</w:t>
            </w:r>
          </w:p>
        </w:tc>
        <w:tc>
          <w:tcPr>
            <w:tcW w:w="1984" w:type="dxa"/>
          </w:tcPr>
          <w:p w:rsidR="008F751D" w:rsidRDefault="008F751D">
            <w:pPr>
              <w:pStyle w:val="ConsPlusNormal"/>
            </w:pPr>
            <w:r>
              <w:t>2016 - 2017 годы</w:t>
            </w:r>
          </w:p>
        </w:tc>
        <w:tc>
          <w:tcPr>
            <w:tcW w:w="4535" w:type="dxa"/>
          </w:tcPr>
          <w:p w:rsidR="008F751D" w:rsidRDefault="008F751D">
            <w:pPr>
              <w:pStyle w:val="ConsPlusNormal"/>
            </w:pPr>
            <w:r>
              <w:t>МСР НСО, Минобрнауки НСО, МЗ НСО, МРП НСО, Минтруд НСО во взаимодействии с СУ СК РФ по НСО, ГУ МВД России по НСО, Центром кризисной психологии (г. Москва)</w:t>
            </w:r>
          </w:p>
        </w:tc>
      </w:tr>
      <w:tr w:rsidR="008F751D">
        <w:tc>
          <w:tcPr>
            <w:tcW w:w="624" w:type="dxa"/>
          </w:tcPr>
          <w:p w:rsidR="008F751D" w:rsidRDefault="008F751D">
            <w:pPr>
              <w:pStyle w:val="ConsPlusNormal"/>
              <w:jc w:val="center"/>
            </w:pPr>
            <w:r>
              <w:t>30</w:t>
            </w:r>
          </w:p>
        </w:tc>
        <w:tc>
          <w:tcPr>
            <w:tcW w:w="6463" w:type="dxa"/>
          </w:tcPr>
          <w:p w:rsidR="008F751D" w:rsidRDefault="008F751D">
            <w:pPr>
              <w:pStyle w:val="ConsPlusNormal"/>
              <w:jc w:val="both"/>
            </w:pPr>
            <w:r>
              <w:t>Организация работы по распространению информации о содержании и возможностях сайта в информационно-</w:t>
            </w:r>
            <w:r>
              <w:lastRenderedPageBreak/>
              <w:t>телекоммуникационной сети Интернет - http://www.pobedish.ru</w:t>
            </w:r>
          </w:p>
        </w:tc>
        <w:tc>
          <w:tcPr>
            <w:tcW w:w="1984" w:type="dxa"/>
          </w:tcPr>
          <w:p w:rsidR="008F751D" w:rsidRDefault="008F751D">
            <w:pPr>
              <w:pStyle w:val="ConsPlusNormal"/>
            </w:pPr>
            <w:r>
              <w:lastRenderedPageBreak/>
              <w:t>в течение года</w:t>
            </w:r>
          </w:p>
        </w:tc>
        <w:tc>
          <w:tcPr>
            <w:tcW w:w="4535" w:type="dxa"/>
          </w:tcPr>
          <w:p w:rsidR="008F751D" w:rsidRDefault="008F751D">
            <w:pPr>
              <w:pStyle w:val="ConsPlusNormal"/>
            </w:pPr>
            <w:r>
              <w:t xml:space="preserve">МСР НСО, Минобрнауки НСО, МЗ НСО, МРП НСО во взаимодействии с Новосибирской </w:t>
            </w:r>
            <w:r>
              <w:lastRenderedPageBreak/>
              <w:t>Епархией, СУ СК РФ по НСО, ГУ МВД России по НСО, Центром кризисной психологии (г. Москва)</w:t>
            </w:r>
          </w:p>
        </w:tc>
      </w:tr>
      <w:tr w:rsidR="008F751D">
        <w:tc>
          <w:tcPr>
            <w:tcW w:w="624" w:type="dxa"/>
          </w:tcPr>
          <w:p w:rsidR="008F751D" w:rsidRDefault="008F751D">
            <w:pPr>
              <w:pStyle w:val="ConsPlusNormal"/>
              <w:jc w:val="center"/>
            </w:pPr>
            <w:r>
              <w:lastRenderedPageBreak/>
              <w:t>31</w:t>
            </w:r>
          </w:p>
        </w:tc>
        <w:tc>
          <w:tcPr>
            <w:tcW w:w="6463" w:type="dxa"/>
          </w:tcPr>
          <w:p w:rsidR="008F751D" w:rsidRDefault="008F751D">
            <w:pPr>
              <w:pStyle w:val="ConsPlusNormal"/>
              <w:jc w:val="both"/>
            </w:pPr>
            <w:r>
              <w:t>Проведение семинара для представителей средств массовой информации по вопросу освещения темы суицида</w:t>
            </w:r>
          </w:p>
        </w:tc>
        <w:tc>
          <w:tcPr>
            <w:tcW w:w="1984" w:type="dxa"/>
          </w:tcPr>
          <w:p w:rsidR="008F751D" w:rsidRDefault="008F751D">
            <w:pPr>
              <w:pStyle w:val="ConsPlusNormal"/>
            </w:pPr>
            <w:r>
              <w:t>2016 г.</w:t>
            </w:r>
          </w:p>
        </w:tc>
        <w:tc>
          <w:tcPr>
            <w:tcW w:w="4535" w:type="dxa"/>
          </w:tcPr>
          <w:p w:rsidR="008F751D" w:rsidRDefault="008F751D">
            <w:pPr>
              <w:pStyle w:val="ConsPlusNormal"/>
            </w:pPr>
            <w:r>
              <w:t>МСР НСО, МЗ НСО во взаимодействии с Новосибирской Епархией, Центром кризисной психологии (г. Москва)</w:t>
            </w:r>
          </w:p>
        </w:tc>
      </w:tr>
      <w:tr w:rsidR="008F751D">
        <w:tc>
          <w:tcPr>
            <w:tcW w:w="624" w:type="dxa"/>
          </w:tcPr>
          <w:p w:rsidR="008F751D" w:rsidRDefault="008F751D">
            <w:pPr>
              <w:pStyle w:val="ConsPlusNormal"/>
              <w:jc w:val="center"/>
            </w:pPr>
            <w:r>
              <w:t>32</w:t>
            </w:r>
          </w:p>
        </w:tc>
        <w:tc>
          <w:tcPr>
            <w:tcW w:w="6463" w:type="dxa"/>
          </w:tcPr>
          <w:p w:rsidR="008F751D" w:rsidRDefault="008F751D">
            <w:pPr>
              <w:pStyle w:val="ConsPlusNormal"/>
              <w:jc w:val="both"/>
            </w:pPr>
            <w:r>
              <w:t>Разработка и издание информационной брошюры по вопросам использования ресурса средств массовой информации как средства профилактики суицидального поведения несовершеннолетних</w:t>
            </w:r>
          </w:p>
        </w:tc>
        <w:tc>
          <w:tcPr>
            <w:tcW w:w="1984" w:type="dxa"/>
          </w:tcPr>
          <w:p w:rsidR="008F751D" w:rsidRDefault="008F751D">
            <w:pPr>
              <w:pStyle w:val="ConsPlusNormal"/>
            </w:pPr>
            <w:r>
              <w:t>2016 г.</w:t>
            </w:r>
          </w:p>
        </w:tc>
        <w:tc>
          <w:tcPr>
            <w:tcW w:w="4535" w:type="dxa"/>
          </w:tcPr>
          <w:p w:rsidR="008F751D" w:rsidRDefault="008F751D">
            <w:pPr>
              <w:pStyle w:val="ConsPlusNormal"/>
            </w:pPr>
            <w:r>
              <w:t>МСР НСО, МЗ НСО во взаимодействии с Центром кризисной психологии (г. Москва)</w:t>
            </w:r>
          </w:p>
        </w:tc>
      </w:tr>
      <w:tr w:rsidR="008F751D">
        <w:tc>
          <w:tcPr>
            <w:tcW w:w="624" w:type="dxa"/>
          </w:tcPr>
          <w:p w:rsidR="008F751D" w:rsidRDefault="008F751D">
            <w:pPr>
              <w:pStyle w:val="ConsPlusNormal"/>
              <w:jc w:val="center"/>
            </w:pPr>
            <w:r>
              <w:t>33</w:t>
            </w:r>
          </w:p>
        </w:tc>
        <w:tc>
          <w:tcPr>
            <w:tcW w:w="6463" w:type="dxa"/>
          </w:tcPr>
          <w:p w:rsidR="008F751D" w:rsidRDefault="008F751D">
            <w:pPr>
              <w:pStyle w:val="ConsPlusNormal"/>
              <w:jc w:val="both"/>
            </w:pPr>
            <w:proofErr w:type="gramStart"/>
            <w:r>
              <w:t>Организация и проведение встреч со священнослужителями несовершеннолетних, обучающихся в образовательных организациях, находящихся в организациях для детей-сирот и детей, оставшихся без попечения родителей, социально-реабилитационных центрах для несовершеннолетних, нуждающихся в социальной реабилитации, ФКУ Новосибирская воспитательная колония ГУФСИН России по НСО, проведение экскурсий в храмы Новосибирской области по ознакомлению детей с традициями христианской религии</w:t>
            </w:r>
            <w:proofErr w:type="gramEnd"/>
          </w:p>
        </w:tc>
        <w:tc>
          <w:tcPr>
            <w:tcW w:w="1984" w:type="dxa"/>
          </w:tcPr>
          <w:p w:rsidR="008F751D" w:rsidRDefault="008F751D">
            <w:pPr>
              <w:pStyle w:val="ConsPlusNormal"/>
            </w:pPr>
            <w:r>
              <w:t>2016 - 2017 годы</w:t>
            </w:r>
          </w:p>
        </w:tc>
        <w:tc>
          <w:tcPr>
            <w:tcW w:w="4535" w:type="dxa"/>
          </w:tcPr>
          <w:p w:rsidR="008F751D" w:rsidRDefault="008F751D">
            <w:pPr>
              <w:pStyle w:val="ConsPlusNormal"/>
            </w:pPr>
            <w:r>
              <w:t>МСР НСО, Минобрнауки НСО, МЗ НСО, МРП НСО, Минтруд НСО во взаимодействии с Новосибирской Епархией, ГУФСИН России по НСО</w:t>
            </w:r>
          </w:p>
        </w:tc>
      </w:tr>
      <w:tr w:rsidR="008F751D">
        <w:tc>
          <w:tcPr>
            <w:tcW w:w="624" w:type="dxa"/>
          </w:tcPr>
          <w:p w:rsidR="008F751D" w:rsidRDefault="008F751D">
            <w:pPr>
              <w:pStyle w:val="ConsPlusNormal"/>
              <w:jc w:val="center"/>
            </w:pPr>
            <w:r>
              <w:t>34</w:t>
            </w:r>
          </w:p>
        </w:tc>
        <w:tc>
          <w:tcPr>
            <w:tcW w:w="6463" w:type="dxa"/>
          </w:tcPr>
          <w:p w:rsidR="008F751D" w:rsidRDefault="008F751D">
            <w:pPr>
              <w:pStyle w:val="ConsPlusNormal"/>
              <w:jc w:val="both"/>
            </w:pPr>
            <w:r>
              <w:t xml:space="preserve">Проведение региональной конференции по вопросу профилактики </w:t>
            </w:r>
            <w:proofErr w:type="gramStart"/>
            <w:r>
              <w:t>суицидального</w:t>
            </w:r>
            <w:proofErr w:type="gramEnd"/>
            <w:r>
              <w:t xml:space="preserve"> поведения несовершеннолетних</w:t>
            </w:r>
          </w:p>
        </w:tc>
        <w:tc>
          <w:tcPr>
            <w:tcW w:w="1984" w:type="dxa"/>
          </w:tcPr>
          <w:p w:rsidR="008F751D" w:rsidRDefault="008F751D">
            <w:pPr>
              <w:pStyle w:val="ConsPlusNormal"/>
            </w:pPr>
            <w:r>
              <w:t>2016 год</w:t>
            </w:r>
          </w:p>
        </w:tc>
        <w:tc>
          <w:tcPr>
            <w:tcW w:w="4535" w:type="dxa"/>
          </w:tcPr>
          <w:p w:rsidR="008F751D" w:rsidRDefault="008F751D">
            <w:pPr>
              <w:pStyle w:val="ConsPlusNormal"/>
            </w:pPr>
            <w:r>
              <w:t>МСР НСО, МЗ НСО, Минобрнауки НСО, МРП НСО, Минтруд НСО во взаимодействии с Новосибирской Епархией, СУ СК РФ по НСО, ГУ МВД России по НСО, НГПУ, ГУФСИН России по НСО, Центром кризисной психологии (г. Москва)</w:t>
            </w:r>
          </w:p>
        </w:tc>
      </w:tr>
      <w:tr w:rsidR="008F751D">
        <w:tc>
          <w:tcPr>
            <w:tcW w:w="624" w:type="dxa"/>
          </w:tcPr>
          <w:p w:rsidR="008F751D" w:rsidRDefault="008F751D">
            <w:pPr>
              <w:pStyle w:val="ConsPlusNormal"/>
              <w:jc w:val="center"/>
            </w:pPr>
            <w:r>
              <w:t>35</w:t>
            </w:r>
          </w:p>
        </w:tc>
        <w:tc>
          <w:tcPr>
            <w:tcW w:w="6463" w:type="dxa"/>
          </w:tcPr>
          <w:p w:rsidR="008F751D" w:rsidRDefault="008F751D">
            <w:pPr>
              <w:pStyle w:val="ConsPlusNormal"/>
              <w:jc w:val="both"/>
            </w:pPr>
            <w:r>
              <w:t>Проведение мониторинга средств массовой информации, ресурсов информационно-телекоммуникационной сети Интернет, оказывающих негативное воздействие на несовершеннолетних, в целях организации блокирования ресурсов в соответствии с действующим законодательством</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МСР НСО, МЗ НСО, Минобрнауки НСО, МРП НСО во взаимодействии с СУ СК РФ по НСО, ГУ МВД России по НСО, ГУФСИН России по НСО, ЗС СУТ СК РФ</w:t>
            </w:r>
          </w:p>
        </w:tc>
      </w:tr>
      <w:tr w:rsidR="008F751D">
        <w:tc>
          <w:tcPr>
            <w:tcW w:w="624" w:type="dxa"/>
          </w:tcPr>
          <w:p w:rsidR="008F751D" w:rsidRDefault="008F751D">
            <w:pPr>
              <w:pStyle w:val="ConsPlusNormal"/>
              <w:jc w:val="center"/>
            </w:pPr>
            <w:r>
              <w:lastRenderedPageBreak/>
              <w:t>36</w:t>
            </w:r>
          </w:p>
        </w:tc>
        <w:tc>
          <w:tcPr>
            <w:tcW w:w="6463" w:type="dxa"/>
          </w:tcPr>
          <w:p w:rsidR="008F751D" w:rsidRDefault="008F751D">
            <w:pPr>
              <w:pStyle w:val="ConsPlusNormal"/>
              <w:jc w:val="both"/>
            </w:pPr>
            <w:proofErr w:type="gramStart"/>
            <w:r>
              <w:t xml:space="preserve">Обеспечение направления в прокуратуру Новосибирской области сведений о выявленных фактах распространения в информационно-телекоммуникационной сети Интернет информации, оказывающей негативное воздействие на несовершеннолетних и не подпадающей под действие </w:t>
            </w:r>
            <w:hyperlink r:id="rId14" w:history="1">
              <w:r>
                <w:rPr>
                  <w:color w:val="0000FF"/>
                </w:rPr>
                <w:t>пункта 1 части 5 статьи 15.1</w:t>
              </w:r>
            </w:hyperlink>
            <w:r>
              <w:t xml:space="preserve"> Федерального закона от 27.07.2006 N 149-ФЗ "Об информации, информационных технологиях и о защите информации", для проведения проверок и при наличии оснований направления в суды заявлений о признании такой</w:t>
            </w:r>
            <w:proofErr w:type="gramEnd"/>
            <w:r>
              <w:t xml:space="preserve"> информации запрещенной на территории Российской Федерации</w:t>
            </w:r>
          </w:p>
        </w:tc>
        <w:tc>
          <w:tcPr>
            <w:tcW w:w="1984" w:type="dxa"/>
          </w:tcPr>
          <w:p w:rsidR="008F751D" w:rsidRDefault="008F751D">
            <w:pPr>
              <w:pStyle w:val="ConsPlusNormal"/>
            </w:pPr>
            <w:r>
              <w:t>постоянно</w:t>
            </w:r>
          </w:p>
        </w:tc>
        <w:tc>
          <w:tcPr>
            <w:tcW w:w="4535" w:type="dxa"/>
          </w:tcPr>
          <w:p w:rsidR="008F751D" w:rsidRDefault="008F751D">
            <w:pPr>
              <w:pStyle w:val="ConsPlusNormal"/>
            </w:pPr>
            <w:r>
              <w:t>МСР НСО, МЗ НСО, Минобрнауки НСО, МРП НСО во взаимодействии с СУ СК РФ по НСО, ГУ МВД России по НСО, ГУФСИН России по НСО, ЗС СУТ СК РФ</w:t>
            </w:r>
          </w:p>
        </w:tc>
      </w:tr>
      <w:tr w:rsidR="008F751D">
        <w:tc>
          <w:tcPr>
            <w:tcW w:w="624" w:type="dxa"/>
          </w:tcPr>
          <w:p w:rsidR="008F751D" w:rsidRDefault="008F751D">
            <w:pPr>
              <w:pStyle w:val="ConsPlusNormal"/>
              <w:jc w:val="center"/>
            </w:pPr>
            <w:r>
              <w:t>37</w:t>
            </w:r>
          </w:p>
        </w:tc>
        <w:tc>
          <w:tcPr>
            <w:tcW w:w="6463" w:type="dxa"/>
          </w:tcPr>
          <w:p w:rsidR="008F751D" w:rsidRDefault="008F751D">
            <w:pPr>
              <w:pStyle w:val="ConsPlusNormal"/>
              <w:jc w:val="both"/>
            </w:pPr>
            <w:r>
              <w:t>Разработка совместно с Главным детским психиатром Сибирского федерального округа информационного документа (памятки), предназначенного для родителей (законных представителей) несовершеннолетних, содержащего признаки расстройств, свидетельствующие о склонности несовершеннолетнего к самоубийству, с указанием перечня учреждений, способных оказывать психологическую помощь несовершеннолетним, с перечислением контактных телефонов</w:t>
            </w:r>
          </w:p>
        </w:tc>
        <w:tc>
          <w:tcPr>
            <w:tcW w:w="1984" w:type="dxa"/>
          </w:tcPr>
          <w:p w:rsidR="008F751D" w:rsidRDefault="008F751D">
            <w:pPr>
              <w:pStyle w:val="ConsPlusNormal"/>
            </w:pPr>
            <w:r>
              <w:t>2017 год</w:t>
            </w:r>
          </w:p>
        </w:tc>
        <w:tc>
          <w:tcPr>
            <w:tcW w:w="4535" w:type="dxa"/>
          </w:tcPr>
          <w:p w:rsidR="008F751D" w:rsidRDefault="008F751D">
            <w:pPr>
              <w:pStyle w:val="ConsPlusNormal"/>
            </w:pPr>
            <w:r>
              <w:t>МЗ НСО во взаимодействии с ЗС СУТ СК РФ</w:t>
            </w:r>
          </w:p>
        </w:tc>
      </w:tr>
    </w:tbl>
    <w:p w:rsidR="008F751D" w:rsidRDefault="008F751D">
      <w:pPr>
        <w:sectPr w:rsidR="008F751D" w:rsidSect="00D25D28">
          <w:pgSz w:w="16838" w:h="11906" w:orient="landscape"/>
          <w:pgMar w:top="1701" w:right="1134" w:bottom="850" w:left="1134" w:header="708" w:footer="708" w:gutter="0"/>
          <w:cols w:space="708"/>
          <w:docGrid w:linePitch="360"/>
        </w:sectPr>
      </w:pPr>
    </w:p>
    <w:p w:rsidR="008F751D" w:rsidRDefault="008F751D">
      <w:pPr>
        <w:pStyle w:val="ConsPlusNormal"/>
        <w:ind w:firstLine="540"/>
        <w:jc w:val="both"/>
      </w:pPr>
    </w:p>
    <w:p w:rsidR="008F751D" w:rsidRDefault="008F751D">
      <w:pPr>
        <w:pStyle w:val="ConsPlusNormal"/>
        <w:ind w:firstLine="540"/>
        <w:jc w:val="both"/>
      </w:pPr>
      <w:r>
        <w:t>Применяемые сокращения:</w:t>
      </w:r>
    </w:p>
    <w:p w:rsidR="008F751D" w:rsidRDefault="008F751D">
      <w:pPr>
        <w:pStyle w:val="ConsPlusNormal"/>
        <w:ind w:firstLine="540"/>
        <w:jc w:val="both"/>
      </w:pPr>
      <w:r>
        <w:t>ГУ МВД России по НСО - Главное управление Министерства внутренних дел Российской Федерации по Новосибирской области;</w:t>
      </w:r>
    </w:p>
    <w:p w:rsidR="008F751D" w:rsidRDefault="008F751D">
      <w:pPr>
        <w:pStyle w:val="ConsPlusNormal"/>
        <w:ind w:firstLine="540"/>
        <w:jc w:val="both"/>
      </w:pPr>
      <w:r>
        <w:t>ГУФСИН России по НСО - Главное управление Федеральной службы исполнения наказаний России по Новосибирской области;</w:t>
      </w:r>
    </w:p>
    <w:p w:rsidR="008F751D" w:rsidRDefault="008F751D">
      <w:pPr>
        <w:pStyle w:val="ConsPlusNormal"/>
        <w:ind w:firstLine="540"/>
        <w:jc w:val="both"/>
      </w:pPr>
      <w:r>
        <w:t>ЗС СУТ СК РФ - Западно-Сибирское следственное управление на транспорте Следственного комитета Российской Федерации;</w:t>
      </w:r>
    </w:p>
    <w:p w:rsidR="008F751D" w:rsidRDefault="008F751D">
      <w:pPr>
        <w:pStyle w:val="ConsPlusNormal"/>
        <w:ind w:firstLine="540"/>
        <w:jc w:val="both"/>
      </w:pPr>
      <w:r>
        <w:t>МЗ НСО - министерство здравоохранения Новосибирской области;</w:t>
      </w:r>
    </w:p>
    <w:p w:rsidR="008F751D" w:rsidRDefault="008F751D">
      <w:pPr>
        <w:pStyle w:val="ConsPlusNormal"/>
        <w:ind w:firstLine="540"/>
        <w:jc w:val="both"/>
      </w:pPr>
      <w:r>
        <w:t>Минобрнауки НСО - министерство образования, науки и инновационной политики Новосибирской области;</w:t>
      </w:r>
    </w:p>
    <w:p w:rsidR="008F751D" w:rsidRDefault="008F751D">
      <w:pPr>
        <w:pStyle w:val="ConsPlusNormal"/>
        <w:ind w:firstLine="540"/>
        <w:jc w:val="both"/>
      </w:pPr>
      <w:r>
        <w:t>Минтруд НСО - министерство труда, занятости и трудовых ресурсов Новосибирской области;</w:t>
      </w:r>
    </w:p>
    <w:p w:rsidR="008F751D" w:rsidRDefault="008F751D">
      <w:pPr>
        <w:pStyle w:val="ConsPlusNormal"/>
        <w:ind w:firstLine="540"/>
        <w:jc w:val="both"/>
      </w:pPr>
      <w:r>
        <w:t>МРП НСО - министерство региональной политики Новосибирской области;</w:t>
      </w:r>
    </w:p>
    <w:p w:rsidR="008F751D" w:rsidRDefault="008F751D">
      <w:pPr>
        <w:pStyle w:val="ConsPlusNormal"/>
        <w:ind w:firstLine="540"/>
        <w:jc w:val="both"/>
      </w:pPr>
      <w:r>
        <w:t>МСР НСО - министерство социального развития Новосибирской области;</w:t>
      </w:r>
    </w:p>
    <w:p w:rsidR="008F751D" w:rsidRDefault="008F751D">
      <w:pPr>
        <w:pStyle w:val="ConsPlusNormal"/>
        <w:ind w:firstLine="540"/>
        <w:jc w:val="both"/>
      </w:pPr>
      <w:r>
        <w:t>НГПУ - федеральное государственное бюджетное образовательное учреждение высшего образования "Новосибирский государственный педагогический университет";</w:t>
      </w:r>
    </w:p>
    <w:p w:rsidR="008F751D" w:rsidRDefault="008F751D">
      <w:pPr>
        <w:pStyle w:val="ConsPlusNormal"/>
        <w:ind w:firstLine="540"/>
        <w:jc w:val="both"/>
      </w:pPr>
      <w:r>
        <w:t>Новосибирская Епархия - Религиозная организация "Новосибирская Епархия Русской Православной Церкви (Московский Патриархат)";</w:t>
      </w:r>
    </w:p>
    <w:p w:rsidR="008F751D" w:rsidRDefault="008F751D">
      <w:pPr>
        <w:pStyle w:val="ConsPlusNormal"/>
        <w:ind w:firstLine="540"/>
        <w:jc w:val="both"/>
      </w:pPr>
      <w:r>
        <w:t xml:space="preserve">Службы ППМС сопровождения - службы психолого-педагогической и </w:t>
      </w:r>
      <w:proofErr w:type="gramStart"/>
      <w:r>
        <w:t>медико-социальной</w:t>
      </w:r>
      <w:proofErr w:type="gramEnd"/>
      <w:r>
        <w:t xml:space="preserve"> помощи несовершеннолетним;</w:t>
      </w:r>
    </w:p>
    <w:p w:rsidR="008F751D" w:rsidRDefault="008F751D">
      <w:pPr>
        <w:pStyle w:val="ConsPlusNormal"/>
        <w:ind w:firstLine="540"/>
        <w:jc w:val="both"/>
      </w:pPr>
      <w:r>
        <w:t>СУ СК РФ по НСО - следственное управление Следственного комитета Российской Федерации по Новосибирской области;</w:t>
      </w:r>
    </w:p>
    <w:p w:rsidR="008F751D" w:rsidRDefault="008F751D">
      <w:pPr>
        <w:pStyle w:val="ConsPlusNormal"/>
        <w:ind w:firstLine="540"/>
        <w:jc w:val="both"/>
      </w:pPr>
      <w:r>
        <w:t>УАО НСО - управление административных органов администрации Губернатора Новосибирской области и Правительства Новосибирской области;</w:t>
      </w:r>
    </w:p>
    <w:p w:rsidR="008F751D" w:rsidRDefault="008F751D">
      <w:pPr>
        <w:pStyle w:val="ConsPlusNormal"/>
        <w:ind w:firstLine="540"/>
        <w:jc w:val="both"/>
      </w:pPr>
      <w:r>
        <w:t>ФКУ Новосибирская воспитательная колония ГУФСИН России по НСО - Федеральное казенное учреждение "Новосибирская воспитательная колония Главного управления Федеральной службы исполнения наказаний России по Новосибирской области";</w:t>
      </w:r>
    </w:p>
    <w:p w:rsidR="008F751D" w:rsidRDefault="008F751D">
      <w:pPr>
        <w:pStyle w:val="ConsPlusNormal"/>
        <w:ind w:firstLine="540"/>
        <w:jc w:val="both"/>
      </w:pPr>
      <w:r>
        <w:t>Центр кризисной психологии (г. Москва) - Московский центр кризисной психологии, созданный по благословению Патриарха Алексия II при Патриаршем подворье - храме Воскресения Христова в Москве</w:t>
      </w:r>
      <w:proofErr w:type="gramStart"/>
      <w:r>
        <w:t>.".</w:t>
      </w:r>
      <w:proofErr w:type="gramEnd"/>
    </w:p>
    <w:p w:rsidR="008F751D" w:rsidRDefault="008F751D">
      <w:pPr>
        <w:pStyle w:val="ConsPlusNormal"/>
        <w:ind w:firstLine="540"/>
        <w:jc w:val="both"/>
      </w:pPr>
    </w:p>
    <w:p w:rsidR="008F751D" w:rsidRDefault="008F751D">
      <w:pPr>
        <w:pStyle w:val="ConsPlusNormal"/>
        <w:ind w:firstLine="540"/>
        <w:jc w:val="both"/>
      </w:pPr>
    </w:p>
    <w:p w:rsidR="008F751D" w:rsidRDefault="008F751D">
      <w:pPr>
        <w:pStyle w:val="ConsPlusNormal"/>
        <w:pBdr>
          <w:top w:val="single" w:sz="6" w:space="0" w:color="auto"/>
        </w:pBdr>
        <w:spacing w:before="100" w:after="100"/>
        <w:jc w:val="both"/>
        <w:rPr>
          <w:sz w:val="2"/>
          <w:szCs w:val="2"/>
        </w:rPr>
      </w:pPr>
    </w:p>
    <w:p w:rsidR="003867E7" w:rsidRDefault="003867E7">
      <w:bookmarkStart w:id="1" w:name="_GoBack"/>
      <w:bookmarkEnd w:id="1"/>
    </w:p>
    <w:sectPr w:rsidR="003867E7" w:rsidSect="00FB2DC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1D"/>
    <w:rsid w:val="003867E7"/>
    <w:rsid w:val="008F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5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75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751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5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75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75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C52ED8F4ECBCA88BDA310EEC3D414A35EEDFE4A6CB1C6E33050E8ACF0D95077ED8662F7CEB488D49971CdDH9J" TargetMode="External"/><Relationship Id="rId13" Type="http://schemas.openxmlformats.org/officeDocument/2006/relationships/hyperlink" Target="consultantplus://offline/ref=C8C52ED8F4ECBCA88BDA2F03FA511F433DEC85E8A8CE12396E5A55D798d0H4J" TargetMode="External"/><Relationship Id="rId3" Type="http://schemas.openxmlformats.org/officeDocument/2006/relationships/settings" Target="settings.xml"/><Relationship Id="rId7" Type="http://schemas.openxmlformats.org/officeDocument/2006/relationships/hyperlink" Target="consultantplus://offline/ref=C8C52ED8F4ECBCA88BDA310EEC3D414A35EEDFE4A6CB1C6E33050E8ACF0D95077ED8662F7CEB488D49971DdDH0J" TargetMode="External"/><Relationship Id="rId12" Type="http://schemas.openxmlformats.org/officeDocument/2006/relationships/hyperlink" Target="consultantplus://offline/ref=C8C52ED8F4ECBCA88BDA310EEC3D414A35EEDFE4A6CB1C6E33050E8ACF0D95077ED8662F7CEB488D49971CdDH9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8C52ED8F4ECBCA88BDA310EEC3D414A35EEDFE4A6CB1C6E33050E8ACF0D9507d7HEJ" TargetMode="External"/><Relationship Id="rId11" Type="http://schemas.openxmlformats.org/officeDocument/2006/relationships/hyperlink" Target="consultantplus://offline/ref=C8C52ED8F4ECBCA88BDA310EEC3D414A35EEDFE4A8CF116835050E8ACF0D95077ED8662F7CEB488D49971CdDH8J"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C8C52ED8F4ECBCA88BDA310EEC3D414A35EEDFE4A6CB1C6E33050E8ACF0D95077ED8662F7CEB488D49971CdDH9J" TargetMode="External"/><Relationship Id="rId4" Type="http://schemas.openxmlformats.org/officeDocument/2006/relationships/webSettings" Target="webSettings.xml"/><Relationship Id="rId9" Type="http://schemas.openxmlformats.org/officeDocument/2006/relationships/hyperlink" Target="consultantplus://offline/ref=C8C52ED8F4ECBCA88BDA310EEC3D414A35EEDFE4A8CF116835050E8ACF0D95077ED8662F7CEB488D49971CdDH8J" TargetMode="External"/><Relationship Id="rId14" Type="http://schemas.openxmlformats.org/officeDocument/2006/relationships/hyperlink" Target="consultantplus://offline/ref=C8C52ED8F4ECBCA88BDA2F03FA511F433EE580E8A8C612396E5A55D798049F5039973F6Ed3H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2811</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Болотенко Елена Николаевна</dc:creator>
  <cp:lastModifiedBy>Болотенко Елена Николаевна</cp:lastModifiedBy>
  <cp:revision>1</cp:revision>
  <dcterms:created xsi:type="dcterms:W3CDTF">2016-11-09T09:07:00Z</dcterms:created>
  <dcterms:modified xsi:type="dcterms:W3CDTF">2016-11-09T09:10:00Z</dcterms:modified>
</cp:coreProperties>
</file>