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8" w:rsidRPr="0034005D" w:rsidRDefault="0034005D" w:rsidP="0034005D">
      <w:pPr>
        <w:pStyle w:val="a4"/>
        <w:tabs>
          <w:tab w:val="left" w:pos="2295"/>
          <w:tab w:val="center" w:pos="4677"/>
        </w:tabs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</w:pPr>
      <w:r w:rsidRPr="0034005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ab/>
      </w:r>
      <w:r w:rsidRPr="0034005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ab/>
      </w:r>
      <w:r w:rsidR="000C0728" w:rsidRPr="0034005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Информационно-аналитический обзор</w:t>
      </w:r>
    </w:p>
    <w:p w:rsidR="000C0728" w:rsidRPr="0034005D" w:rsidRDefault="000C0728" w:rsidP="005B5236">
      <w:pPr>
        <w:pStyle w:val="a4"/>
        <w:jc w:val="center"/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</w:pPr>
      <w:r w:rsidRPr="0034005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сентябре</w:t>
      </w:r>
      <w:r w:rsidRPr="0034005D">
        <w:rPr>
          <w:rFonts w:ascii="Times New Roman" w:eastAsia="Times New Roman" w:hAnsi="Times New Roman" w:cs="Times New Roman"/>
          <w:b/>
          <w:color w:val="C45911" w:themeColor="accent2" w:themeShade="BF"/>
          <w:kern w:val="36"/>
          <w:sz w:val="26"/>
          <w:szCs w:val="26"/>
          <w:lang w:eastAsia="ru-RU"/>
        </w:rPr>
        <w:t xml:space="preserve"> </w:t>
      </w:r>
      <w:r w:rsidR="005B5236" w:rsidRPr="0034005D">
        <w:rPr>
          <w:rFonts w:ascii="Times New Roman" w:eastAsia="Times New Roman" w:hAnsi="Times New Roman" w:cs="Times New Roman"/>
          <w:b/>
          <w:color w:val="C45911" w:themeColor="accent2" w:themeShade="BF"/>
          <w:kern w:val="36"/>
          <w:sz w:val="26"/>
          <w:szCs w:val="26"/>
          <w:lang w:eastAsia="ru-RU"/>
        </w:rPr>
        <w:t>2024</w:t>
      </w:r>
      <w:r w:rsidRPr="0034005D">
        <w:rPr>
          <w:rFonts w:ascii="Times New Roman" w:eastAsia="Times New Roman" w:hAnsi="Times New Roman" w:cs="Times New Roman"/>
          <w:b/>
          <w:color w:val="C45911" w:themeColor="accent2" w:themeShade="BF"/>
          <w:kern w:val="36"/>
          <w:sz w:val="26"/>
          <w:szCs w:val="26"/>
          <w:lang w:eastAsia="ru-RU"/>
        </w:rPr>
        <w:t xml:space="preserve"> года</w:t>
      </w:r>
      <w:r w:rsidRPr="0034005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 xml:space="preserve"> и результатах их рассмотрения</w:t>
      </w:r>
    </w:p>
    <w:p w:rsidR="000C0728" w:rsidRPr="005B5236" w:rsidRDefault="000C0728" w:rsidP="005B5236">
      <w:pPr>
        <w:pStyle w:val="a4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0C0728" w:rsidRPr="005B5236" w:rsidRDefault="000C0728" w:rsidP="005B5236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0C0728" w:rsidRPr="005B5236" w:rsidRDefault="000C0728" w:rsidP="005B5236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сентябре </w:t>
      </w:r>
      <w:r w:rsidR="005B5236"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2024</w:t>
      </w: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34005D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обращений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, в том числе:</w:t>
      </w:r>
    </w:p>
    <w:p w:rsidR="000C0728" w:rsidRPr="005B5236" w:rsidRDefault="000C0728" w:rsidP="005B5236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1) </w:t>
      </w:r>
      <w:r w:rsidR="0034005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4</w:t>
      </w:r>
      <w:r w:rsidRPr="005B5236">
        <w:rPr>
          <w:rFonts w:ascii="Times New Roman" w:eastAsia="Times New Roman" w:hAnsi="Times New Roman" w:cs="Times New Roman"/>
          <w:bCs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письменных обращени</w:t>
      </w:r>
      <w:r w:rsidR="001A708A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я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(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в августе 2024 года -</w:t>
      </w:r>
      <w:r w:rsidR="0034005D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2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; </w:t>
      </w:r>
      <w:r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в сентябре 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2023</w:t>
      </w:r>
      <w:r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 года –</w:t>
      </w:r>
      <w:r w:rsidR="0034005D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7</w:t>
      </w:r>
      <w:r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)</w:t>
      </w:r>
    </w:p>
    <w:p w:rsidR="000C0728" w:rsidRPr="005B5236" w:rsidRDefault="000C0728" w:rsidP="005B5236">
      <w:pPr>
        <w:pStyle w:val="a4"/>
        <w:ind w:firstLine="284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2) </w:t>
      </w:r>
      <w:r w:rsidR="0034005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3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обращени</w:t>
      </w:r>
      <w:r w:rsidR="0034005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я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на личном приеме </w:t>
      </w: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Главы Усть-Таркского района Новосибирской области </w:t>
      </w:r>
      <w:r w:rsidRPr="005B5236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>(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в августе 2024 года </w:t>
      </w:r>
      <w:r w:rsidR="0034005D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6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;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 xml:space="preserve">в сентябре </w:t>
      </w:r>
      <w:r w:rsidR="005B5236" w:rsidRPr="005B5236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>2023</w:t>
      </w:r>
      <w:r w:rsidRPr="005B5236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 xml:space="preserve"> года -</w:t>
      </w:r>
      <w:r w:rsidR="0034005D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>2</w:t>
      </w:r>
      <w:r w:rsidRPr="005B5236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>)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;</w:t>
      </w:r>
    </w:p>
    <w:p w:rsidR="000C0728" w:rsidRPr="005B5236" w:rsidRDefault="000C0728" w:rsidP="005B5236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3) </w:t>
      </w:r>
      <w:r w:rsidR="00964C34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0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обращений на приеме специалиста общественной приемной (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в августе 2024 года -</w:t>
      </w:r>
      <w:r w:rsidR="0034005D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0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;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 xml:space="preserve">в сентябре </w:t>
      </w:r>
      <w:r w:rsidR="005B5236"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2023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 xml:space="preserve"> года -0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)</w:t>
      </w:r>
    </w:p>
    <w:p w:rsidR="000C0728" w:rsidRPr="005B5236" w:rsidRDefault="000C0728" w:rsidP="005B5236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4) </w:t>
      </w:r>
      <w:r w:rsidR="0051059B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0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обращени</w:t>
      </w:r>
      <w:r w:rsidR="0051059B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й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граждан, поступивш</w:t>
      </w:r>
      <w:r w:rsidR="00964C34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и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е на справочный телефон за отчетный месяц (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в августе 2024 года -</w:t>
      </w:r>
      <w:r w:rsidR="0034005D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0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;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в сентябре 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2023</w:t>
      </w:r>
      <w:r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 года –</w:t>
      </w:r>
      <w:r w:rsidR="008D4E70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0</w:t>
      </w:r>
      <w:r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);</w:t>
      </w:r>
    </w:p>
    <w:p w:rsidR="000C0728" w:rsidRPr="005B5236" w:rsidRDefault="005B5236" w:rsidP="005B5236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019550" cy="20478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0728" w:rsidRPr="0034005D" w:rsidRDefault="000C0728" w:rsidP="0034005D">
      <w:pPr>
        <w:pStyle w:val="a4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</w:pPr>
      <w:r w:rsidRPr="0034005D"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  <w:t>Письменные обращения.</w:t>
      </w:r>
    </w:p>
    <w:p w:rsidR="000C0728" w:rsidRPr="005B5236" w:rsidRDefault="000C0728" w:rsidP="005B5236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В сентябре </w:t>
      </w:r>
      <w:r w:rsidR="005B5236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2024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года поступило </w:t>
      </w:r>
      <w:r w:rsidR="0034005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4</w:t>
      </w:r>
      <w:r w:rsidRPr="005B5236">
        <w:rPr>
          <w:rFonts w:ascii="Times New Roman" w:eastAsia="Times New Roman" w:hAnsi="Times New Roman" w:cs="Times New Roman"/>
          <w:bCs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письменных обращени</w:t>
      </w:r>
      <w:r w:rsidR="005529C3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й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.</w:t>
      </w:r>
      <w:r w:rsidR="005B5236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Поднимаемые в письменных обращениях вопросы относятся к тематическим разделам:</w:t>
      </w:r>
    </w:p>
    <w:p w:rsidR="000C0728" w:rsidRPr="005B5236" w:rsidRDefault="000C0728" w:rsidP="005B5236">
      <w:pPr>
        <w:pStyle w:val="a4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- </w:t>
      </w:r>
      <w:r w:rsidR="008D4E70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социальная сфера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– </w:t>
      </w:r>
      <w:r w:rsidR="0051059B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1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обращени</w:t>
      </w:r>
      <w:r w:rsidR="0051059B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е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(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в августе 2024 года -</w:t>
      </w:r>
      <w:r w:rsidR="0034005D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2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;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 xml:space="preserve">в сентябре </w:t>
      </w:r>
      <w:r w:rsidR="005B5236"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2023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 xml:space="preserve"> года -</w:t>
      </w:r>
      <w:r w:rsidR="008D4E70"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1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);</w:t>
      </w:r>
    </w:p>
    <w:p w:rsidR="008D4E70" w:rsidRPr="005B5236" w:rsidRDefault="008D4E70" w:rsidP="005B5236">
      <w:pPr>
        <w:pStyle w:val="a4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- экономика – 1 обращение 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(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в августе 2024 года -</w:t>
      </w:r>
      <w:r w:rsidR="003946A1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0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;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 xml:space="preserve">в сентябре </w:t>
      </w:r>
      <w:r w:rsidR="005B5236"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2023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 xml:space="preserve"> года -1);</w:t>
      </w:r>
    </w:p>
    <w:p w:rsidR="008D4E70" w:rsidRPr="005B5236" w:rsidRDefault="008D4E70" w:rsidP="005B5236">
      <w:pPr>
        <w:pStyle w:val="a4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- </w:t>
      </w:r>
      <w:r w:rsidR="0034005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жилищно-коммунальная сфера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– 2 обращения 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(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в августе 2024 года -</w:t>
      </w:r>
      <w:r w:rsidR="003946A1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0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;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 xml:space="preserve">в сентябре </w:t>
      </w:r>
      <w:r w:rsidR="005B5236"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2023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 xml:space="preserve"> года -</w:t>
      </w:r>
      <w:r w:rsidR="003946A1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3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).</w:t>
      </w:r>
    </w:p>
    <w:p w:rsidR="000C0728" w:rsidRPr="005B5236" w:rsidRDefault="000C0728" w:rsidP="005B5236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Результаты рассмотрения письменных обращений по состоянию на 01.10.</w:t>
      </w:r>
      <w:r w:rsidR="005B5236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2024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:</w:t>
      </w:r>
    </w:p>
    <w:p w:rsidR="00964C34" w:rsidRPr="005B5236" w:rsidRDefault="00964C34" w:rsidP="005B5236">
      <w:pPr>
        <w:pStyle w:val="a4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-даны разъяснения – </w:t>
      </w:r>
      <w:r w:rsidR="0034005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2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</w:t>
      </w:r>
      <w:r w:rsidR="0034005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по 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обращени</w:t>
      </w:r>
      <w:r w:rsidR="0051059B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я</w:t>
      </w:r>
      <w:r w:rsidR="0034005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м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;</w:t>
      </w:r>
    </w:p>
    <w:p w:rsidR="0034005D" w:rsidRDefault="000C0728" w:rsidP="0034005D">
      <w:pPr>
        <w:pStyle w:val="a4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- находятся на рассмотрении -</w:t>
      </w:r>
      <w:r w:rsidR="008D4E70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</w:t>
      </w:r>
      <w:r w:rsidR="0034005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2</w:t>
      </w:r>
      <w:r w:rsidR="0051059B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обращени</w:t>
      </w:r>
      <w:r w:rsidR="008D4E70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я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.</w:t>
      </w:r>
    </w:p>
    <w:p w:rsidR="000C0728" w:rsidRPr="005B5236" w:rsidRDefault="000C0728" w:rsidP="0034005D">
      <w:pPr>
        <w:pStyle w:val="a4"/>
        <w:ind w:firstLine="567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  <w:shd w:val="clear" w:color="auto" w:fill="FFFFFF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В сентябре </w:t>
      </w:r>
      <w:r w:rsidR="005B5236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2024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года и</w:t>
      </w:r>
      <w:r w:rsidRPr="005B5236">
        <w:rPr>
          <w:rFonts w:ascii="Times New Roman" w:eastAsia="Times New Roman" w:hAnsi="Times New Roman" w:cs="Times New Roman"/>
          <w:bCs/>
          <w:color w:val="404040" w:themeColor="text1" w:themeTint="BF"/>
          <w:sz w:val="26"/>
          <w:szCs w:val="26"/>
          <w:lang w:eastAsia="ru-RU"/>
        </w:rPr>
        <w:t>з Администрации Президента Российской Федерации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</w:t>
      </w:r>
      <w:r w:rsidR="001A708A"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администрацию </w:t>
      </w:r>
      <w:proofErr w:type="spellStart"/>
      <w:r w:rsidR="001A708A"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Усть-Таркского</w:t>
      </w:r>
      <w:proofErr w:type="spellEnd"/>
      <w:r w:rsidR="001A708A"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района </w:t>
      </w:r>
      <w:r w:rsidR="003946A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обращений не </w:t>
      </w:r>
      <w:r w:rsidR="0051059B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поступ</w:t>
      </w:r>
      <w:r w:rsidR="003946A1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а</w:t>
      </w:r>
      <w:r w:rsidR="0051059B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ло</w:t>
      </w: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  <w:shd w:val="clear" w:color="auto" w:fill="FFFFFF"/>
        </w:rPr>
        <w:t>.</w:t>
      </w:r>
    </w:p>
    <w:p w:rsidR="005B5236" w:rsidRPr="005B5236" w:rsidRDefault="005B5236" w:rsidP="005B5236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810000" cy="1847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0728" w:rsidRPr="005B5236" w:rsidRDefault="000C0728" w:rsidP="005B5236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670C" w:rsidRPr="005B5236" w:rsidRDefault="0022670C" w:rsidP="005B5236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  <w:t>Личный прием.</w:t>
      </w:r>
    </w:p>
    <w:p w:rsidR="000C0728" w:rsidRPr="005B5236" w:rsidRDefault="000C0728" w:rsidP="005B5236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Главой Усть-Таркского района Новосибирской области в сентябре на личном приеме было принято </w:t>
      </w:r>
      <w:r w:rsidR="0034005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3</w:t>
      </w:r>
      <w:r w:rsidRPr="005B5236">
        <w:rPr>
          <w:rFonts w:ascii="Times New Roman" w:eastAsia="Times New Roman" w:hAnsi="Times New Roman" w:cs="Times New Roman"/>
          <w:bCs/>
          <w:color w:val="404040" w:themeColor="text1" w:themeTint="BF"/>
          <w:sz w:val="26"/>
          <w:szCs w:val="26"/>
          <w:lang w:eastAsia="ru-RU"/>
        </w:rPr>
        <w:t> </w:t>
      </w:r>
      <w:r w:rsidR="001A708A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обращени</w:t>
      </w:r>
      <w:r w:rsidR="008D4E70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я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>(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в августе 2024 года -</w:t>
      </w:r>
      <w:r w:rsidR="003946A1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6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;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 xml:space="preserve">в сентябре </w:t>
      </w:r>
      <w:r w:rsidR="005B5236" w:rsidRPr="005B5236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>2023</w:t>
      </w:r>
      <w:r w:rsidRPr="005B5236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 xml:space="preserve"> года -</w:t>
      </w:r>
      <w:r w:rsidR="0034005D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>2</w:t>
      </w:r>
      <w:r w:rsidRPr="005B5236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>)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;</w:t>
      </w:r>
    </w:p>
    <w:p w:rsidR="000C0728" w:rsidRPr="005B5236" w:rsidRDefault="000C0728" w:rsidP="005B5236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Поднимаемые в личных обращениях вопросы, относятся к тематическим разделам:</w:t>
      </w:r>
    </w:p>
    <w:p w:rsidR="0034005D" w:rsidRDefault="0022670C" w:rsidP="005B5236">
      <w:pPr>
        <w:pStyle w:val="a4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-</w:t>
      </w:r>
      <w:r w:rsidR="0034005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экономика – 2 </w:t>
      </w:r>
      <w:r w:rsidR="0034005D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(в августе 2024 года -</w:t>
      </w:r>
      <w:r w:rsidR="003946A1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0</w:t>
      </w:r>
      <w:r w:rsidR="0034005D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; в сентябре 2023 года </w:t>
      </w:r>
      <w:r w:rsidR="0034005D"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-</w:t>
      </w:r>
      <w:r w:rsidR="003946A1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0</w:t>
      </w:r>
      <w:r w:rsidR="0034005D"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);</w:t>
      </w:r>
    </w:p>
    <w:p w:rsidR="0034005D" w:rsidRDefault="0034005D" w:rsidP="0034005D">
      <w:pPr>
        <w:pStyle w:val="a4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-социальная сфера – 1 </w:t>
      </w:r>
      <w:r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(в августе 2024 года -</w:t>
      </w:r>
      <w:r w:rsidR="003946A1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3</w:t>
      </w:r>
      <w:r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; в сентябре 2023 года 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-</w:t>
      </w:r>
      <w:r w:rsidR="003946A1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0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);</w:t>
      </w:r>
    </w:p>
    <w:p w:rsidR="000C0728" w:rsidRPr="005B5236" w:rsidRDefault="0034005D" w:rsidP="005B5236">
      <w:pPr>
        <w:pStyle w:val="a4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-</w:t>
      </w:r>
      <w:r w:rsidR="0022670C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жилищно-коммунальная сфера </w:t>
      </w:r>
      <w:r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–0</w:t>
      </w:r>
      <w:r w:rsidR="00964C34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</w:t>
      </w:r>
      <w:r w:rsidR="0022670C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(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в августе 2024 года -</w:t>
      </w:r>
      <w:r w:rsidR="003946A1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3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;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 </w:t>
      </w:r>
      <w:r w:rsidR="0022670C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в сентябре 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2023</w:t>
      </w:r>
      <w:r w:rsidR="0022670C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 года </w:t>
      </w:r>
      <w:r w:rsidR="0022670C"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1</w:t>
      </w:r>
      <w:r w:rsidR="0022670C"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);</w:t>
      </w:r>
    </w:p>
    <w:p w:rsidR="00964C34" w:rsidRPr="005B5236" w:rsidRDefault="00964C34" w:rsidP="005B5236">
      <w:pPr>
        <w:pStyle w:val="a4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-</w:t>
      </w:r>
      <w:r w:rsidR="008D4E70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г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о</w:t>
      </w:r>
      <w:r w:rsidR="008D4E70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сударство, общество, политика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 xml:space="preserve"> –</w:t>
      </w:r>
      <w:r w:rsidR="0034005D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0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 xml:space="preserve"> (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в августе 2024 года -</w:t>
      </w:r>
      <w:r w:rsidR="003946A1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0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;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 </w:t>
      </w:r>
      <w:r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в сентябре </w:t>
      </w:r>
      <w:r w:rsidR="005B5236"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>2023</w:t>
      </w:r>
      <w:r w:rsidRPr="005B5236">
        <w:rPr>
          <w:rFonts w:ascii="Times New Roman" w:eastAsia="Times New Roman" w:hAnsi="Times New Roman" w:cs="Times New Roman"/>
          <w:bCs/>
          <w:i/>
          <w:color w:val="404040" w:themeColor="text1" w:themeTint="BF"/>
          <w:sz w:val="26"/>
          <w:szCs w:val="26"/>
          <w:lang w:eastAsia="ru-RU"/>
        </w:rPr>
        <w:t xml:space="preserve"> года 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-</w:t>
      </w:r>
      <w:r w:rsidR="0034005D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1</w:t>
      </w:r>
      <w:r w:rsidRPr="005B5236">
        <w:rPr>
          <w:rFonts w:ascii="Times New Roman" w:eastAsia="Times New Roman" w:hAnsi="Times New Roman" w:cs="Times New Roman"/>
          <w:i/>
          <w:color w:val="404040" w:themeColor="text1" w:themeTint="BF"/>
          <w:sz w:val="26"/>
          <w:szCs w:val="26"/>
          <w:lang w:eastAsia="ru-RU"/>
        </w:rPr>
        <w:t>)</w:t>
      </w:r>
    </w:p>
    <w:p w:rsidR="000C0728" w:rsidRPr="005B5236" w:rsidRDefault="000C0728" w:rsidP="005B5236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Результаты рассмотрения устных обращений по состоянию на 01.</w:t>
      </w:r>
      <w:r w:rsidR="0022670C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1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0.</w:t>
      </w:r>
      <w:r w:rsidR="005B5236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2024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:</w:t>
      </w:r>
    </w:p>
    <w:p w:rsidR="000C0728" w:rsidRPr="005B5236" w:rsidRDefault="000C0728" w:rsidP="005B5236">
      <w:pPr>
        <w:pStyle w:val="a4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- даны разъяснения </w:t>
      </w:r>
      <w:r w:rsidR="0034005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–</w:t>
      </w: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 </w:t>
      </w:r>
      <w:r w:rsidR="009D61EC"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3</w:t>
      </w:r>
      <w:r w:rsidR="0034005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.</w:t>
      </w:r>
    </w:p>
    <w:p w:rsidR="000C0728" w:rsidRPr="005B5236" w:rsidRDefault="000C0728" w:rsidP="0034005D">
      <w:pPr>
        <w:pStyle w:val="a4"/>
        <w:ind w:firstLine="567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Специалистами общественной приемной администрации </w:t>
      </w:r>
      <w:proofErr w:type="spellStart"/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Усть-Таркского</w:t>
      </w:r>
      <w:proofErr w:type="spellEnd"/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района в сентябре на личном приеме было принято </w:t>
      </w:r>
      <w:r w:rsidR="0022670C"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0</w:t>
      </w: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обращени</w:t>
      </w:r>
      <w:r w:rsidR="0022670C"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й</w:t>
      </w: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0C0728" w:rsidRPr="005B5236" w:rsidRDefault="0022670C" w:rsidP="005B5236">
      <w:pPr>
        <w:pStyle w:val="a4"/>
        <w:ind w:firstLine="567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общественную приемную администрации Усть-Таркского района в </w:t>
      </w:r>
      <w:r w:rsidR="0051059B"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сентябре устных</w:t>
      </w: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обращени</w:t>
      </w:r>
      <w:r w:rsidR="009D61EC"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й</w:t>
      </w: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по телефону </w:t>
      </w:r>
      <w:r w:rsidR="003946A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не поступало.</w:t>
      </w:r>
    </w:p>
    <w:p w:rsidR="005B5236" w:rsidRPr="005B5236" w:rsidRDefault="005B5236" w:rsidP="005B52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B523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905250" cy="1714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0C0728" w:rsidRPr="005B5236" w:rsidRDefault="000C0728" w:rsidP="005B5236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728" w:rsidRPr="005B5236" w:rsidRDefault="000C0728" w:rsidP="005B5236">
      <w:pPr>
        <w:pStyle w:val="a4"/>
        <w:ind w:firstLine="567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B523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 xml:space="preserve">Организация работы </w:t>
      </w: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0C0728" w:rsidRPr="005B5236" w:rsidRDefault="000C0728" w:rsidP="005B5236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0C0728" w:rsidRPr="005B5236" w:rsidRDefault="000C0728" w:rsidP="005B5236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Начальник отдела по работе с обращениями</w:t>
      </w:r>
    </w:p>
    <w:p w:rsidR="000C0728" w:rsidRPr="005B5236" w:rsidRDefault="000C0728" w:rsidP="005B5236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граждан, правового консультирования </w:t>
      </w:r>
    </w:p>
    <w:p w:rsidR="005B5236" w:rsidRDefault="000C0728" w:rsidP="005B5236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и юридической работы </w:t>
      </w:r>
      <w:r w:rsid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–</w:t>
      </w: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общественная</w:t>
      </w:r>
      <w:r w:rsid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</w:p>
    <w:p w:rsidR="000C0728" w:rsidRPr="005B5236" w:rsidRDefault="000C0728" w:rsidP="005B5236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приемная Главы района                                                                    </w:t>
      </w:r>
      <w:proofErr w:type="spellStart"/>
      <w:r w:rsidR="00964C34" w:rsidRPr="005B523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В.А.Коростелев</w:t>
      </w:r>
      <w:proofErr w:type="spellEnd"/>
    </w:p>
    <w:p w:rsidR="000C0728" w:rsidRPr="005B5236" w:rsidRDefault="000C0728" w:rsidP="005B5236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3D1A7A" w:rsidRPr="005B5236" w:rsidRDefault="003D1A7A" w:rsidP="005B52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3D1A7A" w:rsidRPr="005B5236" w:rsidSect="0034005D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1901"/>
    <w:multiLevelType w:val="hybridMultilevel"/>
    <w:tmpl w:val="CE0ACA18"/>
    <w:lvl w:ilvl="0" w:tplc="1888A19E">
      <w:start w:val="2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310A3A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A617D1"/>
    <w:multiLevelType w:val="hybridMultilevel"/>
    <w:tmpl w:val="5D9E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8"/>
    <w:rsid w:val="000C0728"/>
    <w:rsid w:val="00103150"/>
    <w:rsid w:val="001A708A"/>
    <w:rsid w:val="0022670C"/>
    <w:rsid w:val="003122C0"/>
    <w:rsid w:val="0034005D"/>
    <w:rsid w:val="003946A1"/>
    <w:rsid w:val="003D1A7A"/>
    <w:rsid w:val="0051059B"/>
    <w:rsid w:val="005529C3"/>
    <w:rsid w:val="005B5236"/>
    <w:rsid w:val="008D4E70"/>
    <w:rsid w:val="00964C34"/>
    <w:rsid w:val="009D61EC"/>
    <w:rsid w:val="00A26506"/>
    <w:rsid w:val="00CC03CA"/>
    <w:rsid w:val="00DD269E"/>
    <w:rsid w:val="00E6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43B70-CEE9-4201-98C9-DD470B4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28"/>
    <w:pPr>
      <w:ind w:left="720"/>
      <w:contextualSpacing/>
    </w:pPr>
  </w:style>
  <w:style w:type="paragraph" w:styleId="a4">
    <w:name w:val="No Spacing"/>
    <w:uiPriority w:val="1"/>
    <w:qFormat/>
    <w:rsid w:val="000C0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ОБРАЩЕНИЯ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Пр.сп.</c:v>
                </c:pt>
                <c:pt idx="3">
                  <c:v>УП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Пр.сп.</c:v>
                </c:pt>
                <c:pt idx="3">
                  <c:v>УП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Пр.сп.</c:v>
                </c:pt>
                <c:pt idx="3">
                  <c:v>УП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8001824"/>
        <c:axId val="1487998560"/>
        <c:axId val="0"/>
      </c:bar3DChart>
      <c:catAx>
        <c:axId val="148800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998560"/>
        <c:crosses val="autoZero"/>
        <c:auto val="1"/>
        <c:lblAlgn val="ctr"/>
        <c:lblOffset val="100"/>
        <c:noMultiLvlLbl val="0"/>
      </c:catAx>
      <c:valAx>
        <c:axId val="148799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800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ПГ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соц.сф.</c:v>
                </c:pt>
                <c:pt idx="2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соц.сф.</c:v>
                </c:pt>
                <c:pt idx="2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соц.сф.</c:v>
                </c:pt>
                <c:pt idx="2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8000192"/>
        <c:axId val="1488000736"/>
        <c:axId val="0"/>
      </c:bar3DChart>
      <c:catAx>
        <c:axId val="148800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8000736"/>
        <c:crosses val="autoZero"/>
        <c:auto val="1"/>
        <c:lblAlgn val="ctr"/>
        <c:lblOffset val="100"/>
        <c:noMultiLvlLbl val="0"/>
      </c:catAx>
      <c:valAx>
        <c:axId val="148800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800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ЛП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соц.сф.</c:v>
                </c:pt>
                <c:pt idx="2">
                  <c:v>жкх</c:v>
                </c:pt>
                <c:pt idx="3">
                  <c:v>гос.общ.пол.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соц.сф.</c:v>
                </c:pt>
                <c:pt idx="2">
                  <c:v>жкх</c:v>
                </c:pt>
                <c:pt idx="3">
                  <c:v>гос.общ.пол.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соц.сф.</c:v>
                </c:pt>
                <c:pt idx="2">
                  <c:v>жкх</c:v>
                </c:pt>
                <c:pt idx="3">
                  <c:v>гос.общ.пол.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7996928"/>
        <c:axId val="1487997472"/>
        <c:axId val="0"/>
      </c:bar3DChart>
      <c:catAx>
        <c:axId val="148799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997472"/>
        <c:crosses val="autoZero"/>
        <c:auto val="1"/>
        <c:lblAlgn val="ctr"/>
        <c:lblOffset val="100"/>
        <c:noMultiLvlLbl val="0"/>
      </c:catAx>
      <c:valAx>
        <c:axId val="148799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99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PKUR5</cp:lastModifiedBy>
  <cp:revision>15</cp:revision>
  <dcterms:created xsi:type="dcterms:W3CDTF">2018-10-30T07:36:00Z</dcterms:created>
  <dcterms:modified xsi:type="dcterms:W3CDTF">2024-12-09T07:46:00Z</dcterms:modified>
</cp:coreProperties>
</file>