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2B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E11C01">
        <w:rPr>
          <w:rFonts w:ascii="Times New Roman" w:hAnsi="Times New Roman" w:cs="Times New Roman"/>
          <w:b/>
          <w:sz w:val="28"/>
          <w:szCs w:val="28"/>
        </w:rPr>
        <w:t>2023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1946DF" w:rsidRDefault="001946DF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0D2B0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2023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82750D">
        <w:rPr>
          <w:rFonts w:ascii="Times New Roman" w:hAnsi="Times New Roman" w:cs="Times New Roman"/>
          <w:b/>
          <w:sz w:val="28"/>
          <w:szCs w:val="28"/>
        </w:rPr>
        <w:t>1</w:t>
      </w:r>
      <w:r w:rsidR="00473DEC">
        <w:rPr>
          <w:rFonts w:ascii="Times New Roman" w:hAnsi="Times New Roman" w:cs="Times New Roman"/>
          <w:b/>
          <w:sz w:val="28"/>
          <w:szCs w:val="28"/>
        </w:rPr>
        <w:t>5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Pr="00AD731E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sz w:val="28"/>
          <w:szCs w:val="28"/>
        </w:rPr>
        <w:t>18</w:t>
      </w:r>
      <w:r w:rsidR="00545DA6" w:rsidRPr="00AD731E">
        <w:rPr>
          <w:rFonts w:ascii="Times New Roman" w:hAnsi="Times New Roman" w:cs="Times New Roman"/>
          <w:sz w:val="28"/>
          <w:szCs w:val="28"/>
        </w:rPr>
        <w:t>),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2750D" w:rsidRPr="00604BEF" w:rsidRDefault="0082750D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6DF" w:rsidRDefault="0082750D" w:rsidP="006D45C0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22383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750D" w:rsidRDefault="0082750D" w:rsidP="0081479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B05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65207B">
        <w:rPr>
          <w:rFonts w:ascii="Times New Roman" w:hAnsi="Times New Roman" w:cs="Times New Roman"/>
          <w:b/>
          <w:sz w:val="28"/>
          <w:szCs w:val="28"/>
        </w:rPr>
        <w:t>1</w:t>
      </w:r>
      <w:r w:rsidR="00473DEC">
        <w:rPr>
          <w:rFonts w:ascii="Times New Roman" w:hAnsi="Times New Roman" w:cs="Times New Roman"/>
          <w:b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61F0B">
        <w:rPr>
          <w:rFonts w:ascii="Times New Roman" w:hAnsi="Times New Roman" w:cs="Times New Roman"/>
          <w:sz w:val="28"/>
          <w:szCs w:val="28"/>
        </w:rPr>
        <w:t>1</w:t>
      </w:r>
      <w:r w:rsidR="00CD376A">
        <w:rPr>
          <w:rFonts w:ascii="Times New Roman" w:hAnsi="Times New Roman" w:cs="Times New Roman"/>
          <w:sz w:val="28"/>
          <w:szCs w:val="28"/>
        </w:rPr>
        <w:t>4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2)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>устных обращений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="00855C90" w:rsidRPr="00AD731E">
        <w:rPr>
          <w:rFonts w:ascii="Times New Roman" w:hAnsi="Times New Roman" w:cs="Times New Roman"/>
          <w:b/>
          <w:sz w:val="28"/>
          <w:szCs w:val="28"/>
        </w:rPr>
        <w:t xml:space="preserve"> главе района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6348A">
        <w:rPr>
          <w:rFonts w:ascii="Times New Roman" w:hAnsi="Times New Roman" w:cs="Times New Roman"/>
          <w:b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6D45C0">
        <w:rPr>
          <w:rFonts w:ascii="Times New Roman" w:hAnsi="Times New Roman" w:cs="Times New Roman"/>
          <w:b/>
          <w:sz w:val="28"/>
          <w:szCs w:val="28"/>
        </w:rPr>
        <w:t>я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sz w:val="28"/>
          <w:szCs w:val="28"/>
        </w:rPr>
        <w:t>4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 xml:space="preserve">3) устных обращений, поступивших в ходе личного приема граждан специалистами общественной приемной администрации Усть-Таркского района – </w:t>
      </w:r>
      <w:r w:rsidR="006D45C0">
        <w:rPr>
          <w:rFonts w:ascii="Times New Roman" w:hAnsi="Times New Roman" w:cs="Times New Roman"/>
          <w:b/>
          <w:sz w:val="28"/>
          <w:szCs w:val="28"/>
        </w:rPr>
        <w:t>0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6D45C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sz w:val="28"/>
          <w:szCs w:val="28"/>
        </w:rPr>
        <w:t>0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)</w:t>
      </w:r>
      <w:r w:rsid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5C0">
        <w:rPr>
          <w:rFonts w:ascii="Times New Roman" w:hAnsi="Times New Roman" w:cs="Times New Roman"/>
          <w:b/>
          <w:sz w:val="28"/>
          <w:szCs w:val="28"/>
        </w:rPr>
        <w:t>0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6D45C0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46348A">
        <w:rPr>
          <w:rFonts w:ascii="Times New Roman" w:hAnsi="Times New Roman" w:cs="Times New Roman"/>
          <w:sz w:val="28"/>
          <w:szCs w:val="28"/>
        </w:rPr>
        <w:t>9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2C86">
        <w:rPr>
          <w:rFonts w:ascii="Times New Roman" w:hAnsi="Times New Roman" w:cs="Times New Roman"/>
          <w:sz w:val="28"/>
          <w:szCs w:val="28"/>
        </w:rPr>
        <w:t>й</w:t>
      </w:r>
      <w:r w:rsidR="001B6C54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sz w:val="28"/>
          <w:szCs w:val="28"/>
        </w:rPr>
        <w:t>6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46348A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4634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34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6DF" w:rsidRDefault="001946DF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1946DF" w:rsidRDefault="00AD731E" w:rsidP="001946DF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E2350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2023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65207B">
        <w:rPr>
          <w:rFonts w:ascii="Times New Roman" w:hAnsi="Times New Roman" w:cs="Times New Roman"/>
          <w:sz w:val="28"/>
          <w:szCs w:val="28"/>
        </w:rPr>
        <w:t>1</w:t>
      </w:r>
      <w:r w:rsidR="00CD376A">
        <w:rPr>
          <w:rFonts w:ascii="Times New Roman" w:hAnsi="Times New Roman" w:cs="Times New Roman"/>
          <w:sz w:val="28"/>
          <w:szCs w:val="28"/>
        </w:rPr>
        <w:t>0</w:t>
      </w:r>
      <w:r w:rsidR="0065207B">
        <w:rPr>
          <w:rFonts w:ascii="Times New Roman" w:hAnsi="Times New Roman" w:cs="Times New Roman"/>
          <w:sz w:val="28"/>
          <w:szCs w:val="28"/>
        </w:rPr>
        <w:t xml:space="preserve"> письменных обращений.</w:t>
      </w:r>
      <w:r w:rsidR="001946DF">
        <w:rPr>
          <w:rFonts w:ascii="Times New Roman" w:hAnsi="Times New Roman" w:cs="Times New Roman"/>
          <w:sz w:val="28"/>
          <w:szCs w:val="28"/>
        </w:rPr>
        <w:t xml:space="preserve"> </w:t>
      </w:r>
      <w:r w:rsidR="001B6C54" w:rsidRPr="009A77C3">
        <w:rPr>
          <w:rFonts w:ascii="Times New Roman" w:hAnsi="Times New Roman" w:cs="Times New Roman"/>
          <w:color w:val="000000"/>
          <w:sz w:val="28"/>
          <w:szCs w:val="28"/>
        </w:rPr>
        <w:t>По сравнению с</w:t>
      </w:r>
      <w:r w:rsidR="000478B1" w:rsidRPr="009A77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B6C54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0478B1" w:rsidRPr="009A77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2350A" w:rsidRPr="009A77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E11C01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A3264F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9F04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6348A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9F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9F049F">
        <w:rPr>
          <w:rFonts w:ascii="Times New Roman" w:hAnsi="Times New Roman" w:cs="Times New Roman"/>
          <w:color w:val="000000"/>
          <w:sz w:val="28"/>
          <w:szCs w:val="28"/>
        </w:rPr>
        <w:t>обращений)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46348A">
        <w:rPr>
          <w:rFonts w:ascii="Times New Roman" w:hAnsi="Times New Roman" w:cs="Times New Roman"/>
          <w:color w:val="000000"/>
          <w:sz w:val="28"/>
          <w:szCs w:val="28"/>
        </w:rPr>
        <w:t>уменьш</w:t>
      </w:r>
      <w:r w:rsidR="009F04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77C3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Default="001946DF" w:rsidP="006D45C0">
      <w:pPr>
        <w:pStyle w:val="a6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14875" cy="2305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46348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961F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37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6348A" w:rsidRDefault="0046348A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 обращение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жалобы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6348A" w:rsidRPr="00604BEF" w:rsidRDefault="0046348A" w:rsidP="0046348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запросы – </w:t>
      </w:r>
      <w:r w:rsidRPr="00E2350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4 квартале 2022 года - 0)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348A" w:rsidRDefault="0046348A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жилищно-коммунальной сферой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D45C0" w:rsidRPr="0046348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543C8"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43C8" w:rsidRPr="003934C1">
        <w:rPr>
          <w:rFonts w:ascii="Times New Roman" w:hAnsi="Times New Roman" w:cs="Times New Roman"/>
          <w:color w:val="000000"/>
          <w:sz w:val="28"/>
          <w:szCs w:val="28"/>
        </w:rPr>
        <w:t>письменн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83E69" w:rsidRPr="003934C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экономикой - </w:t>
      </w:r>
      <w:r w:rsidR="0046348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31E" w:rsidRPr="006D45C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6D45C0" w:rsidRPr="006D45C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07B" w:rsidRDefault="0065207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1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– </w:t>
      </w:r>
      <w:r w:rsidR="0046348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07B" w:rsidRDefault="00961F0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65207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оциальная сфера -</w:t>
      </w:r>
      <w:r w:rsidR="0046348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D45C0" w:rsidRDefault="006D45C0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D45C0">
        <w:rPr>
          <w:rFonts w:ascii="Times New Roman" w:hAnsi="Times New Roman" w:cs="Times New Roman"/>
          <w:b/>
          <w:color w:val="000000"/>
          <w:sz w:val="28"/>
          <w:szCs w:val="28"/>
        </w:rPr>
        <w:t>оборона, безопасность –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946DF" w:rsidRDefault="001946DF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6DF" w:rsidRDefault="001946DF" w:rsidP="006D45C0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52975" cy="2638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07B" w:rsidRDefault="0065207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102C86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состоянию на 01.0</w:t>
      </w:r>
      <w:r w:rsidR="00E2350A"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E11C01">
        <w:rPr>
          <w:rFonts w:ascii="Times New Roman" w:hAnsi="Times New Roman" w:cs="Times New Roman"/>
          <w:b/>
          <w:i/>
          <w:color w:val="000000"/>
          <w:sz w:val="28"/>
          <w:szCs w:val="28"/>
        </w:rPr>
        <w:t>202</w:t>
      </w:r>
      <w:r w:rsidR="0046348A">
        <w:rPr>
          <w:rFonts w:ascii="Times New Roman" w:hAnsi="Times New Roman" w:cs="Times New Roman"/>
          <w:b/>
          <w:i/>
          <w:color w:val="000000"/>
          <w:sz w:val="28"/>
          <w:szCs w:val="28"/>
        </w:rPr>
        <w:t>4</w:t>
      </w:r>
      <w:r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3934C1" w:rsidRDefault="0065207B" w:rsidP="00604BEF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даны разъяснения – по </w:t>
      </w:r>
      <w:r w:rsidR="00961F0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6348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961F0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обращениям</w:t>
      </w:r>
      <w:r w:rsidR="003934C1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65207B" w:rsidRPr="00102C86" w:rsidRDefault="003934C1" w:rsidP="00604BEF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находятся на рассмотрении – </w:t>
      </w:r>
      <w:r w:rsidR="0046348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</w:t>
      </w:r>
      <w:r w:rsidR="0046348A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961F0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E6473D" w:rsidRPr="00604BEF" w:rsidRDefault="00E6473D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50D" w:rsidRDefault="00AD731E" w:rsidP="00827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2023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73D"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E6473D" w:rsidRPr="00102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Президента Российской Федерации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0D">
        <w:rPr>
          <w:rFonts w:ascii="Times New Roman" w:eastAsia="Calibri" w:hAnsi="Times New Roman" w:cs="Times New Roman"/>
          <w:b/>
          <w:sz w:val="28"/>
          <w:szCs w:val="28"/>
        </w:rPr>
        <w:t>письменных</w:t>
      </w:r>
      <w:r w:rsidR="0082750D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46348A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8275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348A">
        <w:rPr>
          <w:rFonts w:ascii="Times New Roman" w:eastAsia="Calibri" w:hAnsi="Times New Roman" w:cs="Times New Roman"/>
          <w:b/>
          <w:sz w:val="28"/>
          <w:szCs w:val="28"/>
        </w:rPr>
        <w:t>не поступало</w:t>
      </w:r>
      <w:r w:rsidR="008275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B040E" w:rsidRPr="00102C86" w:rsidRDefault="004B040E" w:rsidP="00E2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5DA6" w:rsidRPr="008C61AE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сельских поселений Усть-Таркского района Новосибирской области </w:t>
      </w:r>
      <w:r w:rsidR="00AD731E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</w:t>
      </w:r>
      <w:r w:rsidR="000D2B05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>4 квартале</w:t>
      </w:r>
      <w:r w:rsidR="00545A1D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11C01">
        <w:rPr>
          <w:rFonts w:ascii="Times New Roman" w:hAnsi="Times New Roman" w:cs="Times New Roman"/>
          <w:b/>
          <w:sz w:val="24"/>
          <w:szCs w:val="24"/>
          <w:lang w:eastAsia="ar-SA"/>
        </w:rPr>
        <w:t>2023</w:t>
      </w:r>
      <w:r w:rsidR="00545A1D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</w:t>
      </w: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(см. таблица №1)</w:t>
      </w:r>
    </w:p>
    <w:p w:rsidR="001946DF" w:rsidRPr="00E6473D" w:rsidRDefault="001946DF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 за </w:t>
            </w:r>
            <w:r w:rsidR="000D2B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 квартал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11C0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E2350A" w:rsidP="00E2350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276" w:type="dxa"/>
          </w:tcPr>
          <w:p w:rsidR="00545DA6" w:rsidRPr="00436F9A" w:rsidRDefault="00E2350A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276" w:type="dxa"/>
          </w:tcPr>
          <w:p w:rsidR="00545DA6" w:rsidRPr="00436F9A" w:rsidRDefault="00E2350A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65207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40BA8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79579F" w:rsidRPr="00436F9A" w:rsidRDefault="00140BA8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140BA8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D45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79579F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9579F" w:rsidRPr="00436F9A" w:rsidRDefault="0079579F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39376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140BA8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140BA8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946DF" w:rsidRDefault="001946DF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прием.</w:t>
      </w:r>
    </w:p>
    <w:p w:rsidR="003F6DA0" w:rsidRDefault="003F6DA0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3D" w:rsidRPr="001A609E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квартале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140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140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CD376A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C61AE" w:rsidRPr="0014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C6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CD376A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="0065207B">
        <w:rPr>
          <w:rFonts w:ascii="Times New Roman" w:hAnsi="Times New Roman" w:cs="Times New Roman"/>
          <w:sz w:val="28"/>
          <w:szCs w:val="28"/>
        </w:rPr>
        <w:t>;</w:t>
      </w:r>
    </w:p>
    <w:p w:rsidR="00140BA8" w:rsidRDefault="00140BA8" w:rsidP="00140B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BA8" w:rsidRPr="00772C66" w:rsidRDefault="00140BA8" w:rsidP="00140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1CA" w:rsidRDefault="00B471CA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0B41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2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1C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0B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34C1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</w:t>
      </w:r>
      <w:r w:rsidR="007E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обращений</w:t>
      </w:r>
      <w:r w:rsidR="008C6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46DF" w:rsidRPr="004828E7" w:rsidRDefault="001946DF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362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2017" w:rsidRDefault="00AE2017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3F6DA0" w:rsidRPr="00AA5A59" w:rsidRDefault="003F6DA0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604BEF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102C86">
        <w:rPr>
          <w:rFonts w:ascii="Times New Roman" w:hAnsi="Times New Roman" w:cs="Times New Roman"/>
          <w:b/>
          <w:sz w:val="28"/>
          <w:szCs w:val="28"/>
        </w:rPr>
        <w:t>4 квартале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b/>
          <w:sz w:val="28"/>
          <w:szCs w:val="28"/>
        </w:rPr>
        <w:t>2023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общественную приемную</w:t>
      </w:r>
      <w:r w:rsidR="007E655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140BA8">
        <w:rPr>
          <w:rFonts w:ascii="Times New Roman" w:hAnsi="Times New Roman" w:cs="Times New Roman"/>
          <w:b/>
          <w:sz w:val="28"/>
          <w:szCs w:val="28"/>
        </w:rPr>
        <w:t>й не поступало</w:t>
      </w:r>
      <w:r w:rsidR="007E6552"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лично обратились на приеме к </w:t>
      </w:r>
      <w:r w:rsidR="00AE2017">
        <w:rPr>
          <w:rFonts w:ascii="Times New Roman" w:hAnsi="Times New Roman" w:cs="Times New Roman"/>
          <w:sz w:val="28"/>
          <w:szCs w:val="28"/>
        </w:rPr>
        <w:t xml:space="preserve">специалистам общественной приемной </w:t>
      </w:r>
      <w:r w:rsidRPr="00604BEF">
        <w:rPr>
          <w:rFonts w:ascii="Times New Roman" w:hAnsi="Times New Roman" w:cs="Times New Roman"/>
          <w:sz w:val="28"/>
          <w:szCs w:val="28"/>
        </w:rPr>
        <w:t xml:space="preserve">- </w:t>
      </w:r>
      <w:r w:rsidR="008C61AE">
        <w:rPr>
          <w:rFonts w:ascii="Times New Roman" w:hAnsi="Times New Roman" w:cs="Times New Roman"/>
          <w:sz w:val="28"/>
          <w:szCs w:val="28"/>
        </w:rPr>
        <w:t>0</w:t>
      </w:r>
      <w:r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AE">
        <w:rPr>
          <w:rFonts w:ascii="Times New Roman" w:hAnsi="Times New Roman" w:cs="Times New Roman"/>
          <w:sz w:val="28"/>
          <w:szCs w:val="28"/>
        </w:rPr>
        <w:t>обращений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BA67C0">
        <w:rPr>
          <w:rFonts w:ascii="Times New Roman" w:hAnsi="Times New Roman" w:cs="Times New Roman"/>
          <w:sz w:val="28"/>
          <w:szCs w:val="28"/>
        </w:rPr>
        <w:t xml:space="preserve"> </w:t>
      </w:r>
      <w:r w:rsidR="00CD376A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устно по телефону </w:t>
      </w:r>
      <w:r w:rsidR="0079579F">
        <w:rPr>
          <w:rFonts w:ascii="Times New Roman" w:hAnsi="Times New Roman" w:cs="Times New Roman"/>
          <w:sz w:val="28"/>
          <w:szCs w:val="28"/>
        </w:rPr>
        <w:t>–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40BA8" w:rsidRPr="00140BA8">
        <w:rPr>
          <w:rFonts w:ascii="Times New Roman" w:hAnsi="Times New Roman" w:cs="Times New Roman"/>
          <w:b/>
          <w:sz w:val="28"/>
          <w:szCs w:val="28"/>
        </w:rPr>
        <w:t>0</w:t>
      </w:r>
      <w:r w:rsidR="0079579F" w:rsidRPr="00140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7E2" w:rsidRPr="00102C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140BA8">
        <w:rPr>
          <w:rFonts w:ascii="Times New Roman" w:hAnsi="Times New Roman" w:cs="Times New Roman"/>
          <w:b/>
          <w:sz w:val="28"/>
          <w:szCs w:val="28"/>
        </w:rPr>
        <w:t>й</w:t>
      </w:r>
      <w:r w:rsidR="004F5BAB">
        <w:rPr>
          <w:rFonts w:ascii="Times New Roman" w:hAnsi="Times New Roman" w:cs="Times New Roman"/>
          <w:sz w:val="28"/>
          <w:szCs w:val="28"/>
        </w:rPr>
        <w:t xml:space="preserve">, </w:t>
      </w:r>
      <w:r w:rsidRPr="00604BEF">
        <w:rPr>
          <w:rFonts w:ascii="Times New Roman" w:hAnsi="Times New Roman" w:cs="Times New Roman"/>
          <w:sz w:val="28"/>
          <w:szCs w:val="28"/>
        </w:rPr>
        <w:t xml:space="preserve">(в </w:t>
      </w:r>
      <w:r w:rsidR="00140BA8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11C01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D376A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9543C8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="000D2B05">
        <w:rPr>
          <w:rFonts w:ascii="Times New Roman" w:hAnsi="Times New Roman" w:cs="Times New Roman"/>
          <w:b/>
          <w:sz w:val="28"/>
          <w:szCs w:val="28"/>
        </w:rPr>
        <w:t>4 квартале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b/>
          <w:sz w:val="28"/>
          <w:szCs w:val="28"/>
        </w:rPr>
        <w:t>2023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9543C8">
        <w:rPr>
          <w:rFonts w:ascii="Times New Roman" w:hAnsi="Times New Roman" w:cs="Times New Roman"/>
          <w:b/>
          <w:sz w:val="28"/>
          <w:szCs w:val="28"/>
        </w:rPr>
        <w:t>конференцсвязи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>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8C61AE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>сть по устным обращениям к Главам сельских поселений</w:t>
      </w: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Усть-Таркского района Новосибирской области </w:t>
      </w:r>
      <w:r w:rsidR="00AD731E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</w:t>
      </w:r>
      <w:r w:rsidR="000D2B05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>4 квартале</w:t>
      </w: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11C01">
        <w:rPr>
          <w:rFonts w:ascii="Times New Roman" w:hAnsi="Times New Roman" w:cs="Times New Roman"/>
          <w:b/>
          <w:sz w:val="24"/>
          <w:szCs w:val="24"/>
          <w:lang w:eastAsia="ar-SA"/>
        </w:rPr>
        <w:t>2023</w:t>
      </w: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 (см. таблица №2)</w:t>
      </w: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ИТОГО за </w:t>
            </w:r>
            <w:r w:rsidR="000D2B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 квартал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11C0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2023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9A77C3" w:rsidP="009A77C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1506" w:type="dxa"/>
          </w:tcPr>
          <w:p w:rsidR="00545DA6" w:rsidRPr="00436F9A" w:rsidRDefault="009A77C3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1632" w:type="dxa"/>
          </w:tcPr>
          <w:p w:rsidR="00545DA6" w:rsidRPr="00436F9A" w:rsidRDefault="009A77C3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9A77C3" w:rsidRDefault="00140BA8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06" w:type="dxa"/>
            <w:vAlign w:val="center"/>
          </w:tcPr>
          <w:p w:rsidR="00545A1D" w:rsidRPr="009A77C3" w:rsidRDefault="008C61AE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9A77C3" w:rsidRDefault="00BA67C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A1D" w:rsidRPr="009A77C3" w:rsidRDefault="00140BA8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E2017" w:rsidRPr="00436F9A" w:rsidTr="00BA18C5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E3166A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915F4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9A77C3" w:rsidRDefault="008C61AE" w:rsidP="008C61A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CD376A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9A77C3" w:rsidRDefault="00CD376A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8029A5">
        <w:trPr>
          <w:trHeight w:val="416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9A77C3" w:rsidRDefault="00140BA8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06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9A77C3" w:rsidRDefault="00CD376A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9A77C3" w:rsidRDefault="00140BA8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E2017" w:rsidRPr="00436F9A" w:rsidTr="006B3BF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140BA8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AE2017" w:rsidRPr="009A77C3" w:rsidRDefault="003F6DA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140BA8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9A77C3" w:rsidRDefault="003F6DA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208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CD376A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CD376A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3F6DA0" w:rsidRPr="003F6DA0" w:rsidRDefault="00545DA6" w:rsidP="003F6DA0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По результатам работы </w:t>
      </w:r>
      <w:r w:rsidR="00AD731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i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C01">
        <w:rPr>
          <w:rFonts w:ascii="Times New Roman" w:hAnsi="Times New Roman" w:cs="Times New Roman"/>
          <w:i/>
          <w:sz w:val="28"/>
          <w:szCs w:val="28"/>
        </w:rPr>
        <w:t>2023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r w:rsidR="00102C86">
        <w:rPr>
          <w:rFonts w:ascii="Times New Roman" w:hAnsi="Times New Roman" w:cs="Times New Roman"/>
          <w:sz w:val="28"/>
          <w:szCs w:val="28"/>
        </w:rPr>
        <w:t>В.А.Коростелев</w:t>
      </w:r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AE2017">
      <w:pgSz w:w="12240" w:h="15840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C8B"/>
    <w:rsid w:val="00091D96"/>
    <w:rsid w:val="000A015A"/>
    <w:rsid w:val="000B419C"/>
    <w:rsid w:val="000D2B05"/>
    <w:rsid w:val="00102C86"/>
    <w:rsid w:val="00140BA8"/>
    <w:rsid w:val="00161681"/>
    <w:rsid w:val="001946DF"/>
    <w:rsid w:val="001B6C54"/>
    <w:rsid w:val="002F2451"/>
    <w:rsid w:val="00356E3C"/>
    <w:rsid w:val="003934C1"/>
    <w:rsid w:val="003966D9"/>
    <w:rsid w:val="003F6DA0"/>
    <w:rsid w:val="00436F9A"/>
    <w:rsid w:val="0046348A"/>
    <w:rsid w:val="00473DEC"/>
    <w:rsid w:val="0048455D"/>
    <w:rsid w:val="004B040E"/>
    <w:rsid w:val="004F5BAB"/>
    <w:rsid w:val="00540440"/>
    <w:rsid w:val="00545A1D"/>
    <w:rsid w:val="00545DA6"/>
    <w:rsid w:val="0059682E"/>
    <w:rsid w:val="00604BEF"/>
    <w:rsid w:val="0065207B"/>
    <w:rsid w:val="006D45C0"/>
    <w:rsid w:val="006E7152"/>
    <w:rsid w:val="00761856"/>
    <w:rsid w:val="00773247"/>
    <w:rsid w:val="0079579F"/>
    <w:rsid w:val="007E6552"/>
    <w:rsid w:val="00814790"/>
    <w:rsid w:val="0082750D"/>
    <w:rsid w:val="008551AE"/>
    <w:rsid w:val="00855C90"/>
    <w:rsid w:val="008C61AE"/>
    <w:rsid w:val="009543C8"/>
    <w:rsid w:val="00961F0B"/>
    <w:rsid w:val="009A77C3"/>
    <w:rsid w:val="009D4F21"/>
    <w:rsid w:val="009F049F"/>
    <w:rsid w:val="00A3264F"/>
    <w:rsid w:val="00AA5A59"/>
    <w:rsid w:val="00AD731E"/>
    <w:rsid w:val="00AD7CD6"/>
    <w:rsid w:val="00AE2017"/>
    <w:rsid w:val="00B1576F"/>
    <w:rsid w:val="00B30754"/>
    <w:rsid w:val="00B471CA"/>
    <w:rsid w:val="00B83E69"/>
    <w:rsid w:val="00BA67C0"/>
    <w:rsid w:val="00BF5649"/>
    <w:rsid w:val="00C716BD"/>
    <w:rsid w:val="00C76102"/>
    <w:rsid w:val="00CC353A"/>
    <w:rsid w:val="00CD376A"/>
    <w:rsid w:val="00D67162"/>
    <w:rsid w:val="00DE4FAB"/>
    <w:rsid w:val="00E11C01"/>
    <w:rsid w:val="00E2350A"/>
    <w:rsid w:val="00E457E2"/>
    <w:rsid w:val="00E6473D"/>
    <w:rsid w:val="00E66C4E"/>
    <w:rsid w:val="00F44B8D"/>
    <w:rsid w:val="00F84C8D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</a:t>
            </a:r>
            <a:r>
              <a:rPr lang="ru-RU" baseline="0"/>
              <a:t> колличество обращений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439136"/>
        <c:axId val="197443616"/>
      </c:barChart>
      <c:catAx>
        <c:axId val="19743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443616"/>
        <c:crosses val="autoZero"/>
        <c:auto val="1"/>
        <c:lblAlgn val="ctr"/>
        <c:lblOffset val="100"/>
        <c:noMultiLvlLbl val="0"/>
      </c:catAx>
      <c:valAx>
        <c:axId val="19744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43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Письменные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527088"/>
        <c:axId val="286532688"/>
      </c:barChart>
      <c:catAx>
        <c:axId val="28652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532688"/>
        <c:crosses val="autoZero"/>
        <c:auto val="1"/>
        <c:lblAlgn val="ctr"/>
        <c:lblOffset val="100"/>
        <c:noMultiLvlLbl val="0"/>
      </c:catAx>
      <c:valAx>
        <c:axId val="28653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527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письменных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Гос.Общ.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Соц.сф.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оборона, безопасность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1519984"/>
        <c:axId val="201516624"/>
      </c:barChart>
      <c:catAx>
        <c:axId val="20151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516624"/>
        <c:crosses val="autoZero"/>
        <c:auto val="1"/>
        <c:lblAlgn val="ctr"/>
        <c:lblOffset val="100"/>
        <c:noMultiLvlLbl val="0"/>
      </c:catAx>
      <c:valAx>
        <c:axId val="201516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51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на личном приеме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Государство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Соц.сф.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Эконом.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011104"/>
        <c:axId val="283141776"/>
      </c:barChart>
      <c:catAx>
        <c:axId val="20201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141776"/>
        <c:crosses val="autoZero"/>
        <c:auto val="1"/>
        <c:lblAlgn val="ctr"/>
        <c:lblOffset val="100"/>
        <c:noMultiLvlLbl val="0"/>
      </c:catAx>
      <c:valAx>
        <c:axId val="28314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01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19</cp:revision>
  <cp:lastPrinted>2018-10-24T05:35:00Z</cp:lastPrinted>
  <dcterms:created xsi:type="dcterms:W3CDTF">2018-10-26T05:01:00Z</dcterms:created>
  <dcterms:modified xsi:type="dcterms:W3CDTF">2024-02-02T04:13:00Z</dcterms:modified>
</cp:coreProperties>
</file>