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516" w:rsidRDefault="00761516" w:rsidP="00761516">
      <w:pPr>
        <w:jc w:val="center"/>
        <w:rPr>
          <w:b/>
          <w:sz w:val="28"/>
          <w:szCs w:val="28"/>
        </w:rPr>
      </w:pPr>
    </w:p>
    <w:p w:rsidR="00761516" w:rsidRDefault="00761516" w:rsidP="00761516">
      <w:pPr>
        <w:jc w:val="center"/>
        <w:rPr>
          <w:b/>
          <w:sz w:val="28"/>
          <w:szCs w:val="28"/>
        </w:rPr>
      </w:pPr>
    </w:p>
    <w:p w:rsidR="00485B45" w:rsidRDefault="00761516" w:rsidP="00761516">
      <w:pPr>
        <w:jc w:val="center"/>
        <w:rPr>
          <w:b/>
          <w:sz w:val="28"/>
          <w:szCs w:val="28"/>
        </w:rPr>
      </w:pPr>
      <w:r w:rsidRPr="00761516">
        <w:rPr>
          <w:b/>
          <w:sz w:val="28"/>
          <w:szCs w:val="28"/>
        </w:rPr>
        <w:t>Реестр хозяйствующих субъектов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Усть-Таркского</w:t>
      </w:r>
      <w:proofErr w:type="spellEnd"/>
      <w:r>
        <w:rPr>
          <w:b/>
          <w:sz w:val="28"/>
          <w:szCs w:val="28"/>
        </w:rPr>
        <w:t xml:space="preserve"> района</w:t>
      </w:r>
      <w:r w:rsidRPr="00761516">
        <w:rPr>
          <w:b/>
          <w:sz w:val="28"/>
          <w:szCs w:val="28"/>
        </w:rPr>
        <w:t>, доля участия в которых составляет 50 и более %</w:t>
      </w:r>
    </w:p>
    <w:p w:rsidR="00761516" w:rsidRDefault="00761516" w:rsidP="0076151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761516" w:rsidTr="00761516">
        <w:tc>
          <w:tcPr>
            <w:tcW w:w="4672" w:type="dxa"/>
          </w:tcPr>
          <w:p w:rsidR="00761516" w:rsidRDefault="00761516" w:rsidP="0076151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Наименование организации </w:t>
            </w:r>
          </w:p>
        </w:tc>
        <w:tc>
          <w:tcPr>
            <w:tcW w:w="4673" w:type="dxa"/>
          </w:tcPr>
          <w:p w:rsidR="00761516" w:rsidRDefault="00761516" w:rsidP="0076151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Адрес </w:t>
            </w:r>
          </w:p>
        </w:tc>
      </w:tr>
      <w:tr w:rsidR="00761516" w:rsidTr="00761516">
        <w:tc>
          <w:tcPr>
            <w:tcW w:w="4672" w:type="dxa"/>
          </w:tcPr>
          <w:p w:rsidR="00761516" w:rsidRPr="00761516" w:rsidRDefault="00761516" w:rsidP="00761516">
            <w:pPr>
              <w:jc w:val="center"/>
              <w:rPr>
                <w:sz w:val="28"/>
                <w:szCs w:val="28"/>
              </w:rPr>
            </w:pPr>
            <w:r w:rsidRPr="00761516">
              <w:rPr>
                <w:sz w:val="28"/>
                <w:szCs w:val="28"/>
              </w:rPr>
              <w:t>МУП «</w:t>
            </w:r>
            <w:proofErr w:type="spellStart"/>
            <w:r w:rsidRPr="00761516">
              <w:rPr>
                <w:sz w:val="28"/>
                <w:szCs w:val="28"/>
              </w:rPr>
              <w:t>Щербаковское</w:t>
            </w:r>
            <w:proofErr w:type="spellEnd"/>
            <w:r w:rsidRPr="00761516">
              <w:rPr>
                <w:sz w:val="28"/>
                <w:szCs w:val="28"/>
              </w:rPr>
              <w:t xml:space="preserve"> ЖКХ»</w:t>
            </w:r>
          </w:p>
        </w:tc>
        <w:tc>
          <w:tcPr>
            <w:tcW w:w="4673" w:type="dxa"/>
          </w:tcPr>
          <w:p w:rsidR="00761516" w:rsidRPr="00761516" w:rsidRDefault="00761516" w:rsidP="0076151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761516">
              <w:rPr>
                <w:rFonts w:ascii="Times New Roman" w:hAnsi="Times New Roman" w:cs="Times New Roman"/>
                <w:color w:val="35383B"/>
                <w:sz w:val="28"/>
                <w:szCs w:val="28"/>
                <w:shd w:val="clear" w:color="auto" w:fill="F1F2F3"/>
              </w:rPr>
              <w:t>Усть-Таркский</w:t>
            </w:r>
            <w:proofErr w:type="spellEnd"/>
            <w:r w:rsidRPr="00761516">
              <w:rPr>
                <w:rFonts w:ascii="Times New Roman" w:hAnsi="Times New Roman" w:cs="Times New Roman"/>
                <w:color w:val="35383B"/>
                <w:sz w:val="28"/>
                <w:szCs w:val="28"/>
                <w:shd w:val="clear" w:color="auto" w:fill="F1F2F3"/>
              </w:rPr>
              <w:t xml:space="preserve"> район, село Щербаки, Кооперативная ул., д.2</w:t>
            </w:r>
          </w:p>
        </w:tc>
      </w:tr>
    </w:tbl>
    <w:p w:rsidR="00761516" w:rsidRPr="00761516" w:rsidRDefault="00761516" w:rsidP="00761516">
      <w:pPr>
        <w:jc w:val="center"/>
        <w:rPr>
          <w:b/>
          <w:sz w:val="28"/>
          <w:szCs w:val="28"/>
        </w:rPr>
      </w:pPr>
      <w:bookmarkStart w:id="0" w:name="_GoBack"/>
      <w:bookmarkEnd w:id="0"/>
    </w:p>
    <w:sectPr w:rsidR="00761516" w:rsidRPr="007615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2E5"/>
    <w:rsid w:val="00485B45"/>
    <w:rsid w:val="00761516"/>
    <w:rsid w:val="00920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3452F2-9549-4977-9552-9856C1D8F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615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SpecialistOE</dc:creator>
  <cp:keywords/>
  <dc:description/>
  <cp:lastModifiedBy>SpecialistOE</cp:lastModifiedBy>
  <cp:revision>2</cp:revision>
  <dcterms:created xsi:type="dcterms:W3CDTF">2023-07-07T09:17:00Z</dcterms:created>
  <dcterms:modified xsi:type="dcterms:W3CDTF">2023-07-07T09:17:00Z</dcterms:modified>
</cp:coreProperties>
</file>