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8A05E7">
        <w:rPr>
          <w:rFonts w:ascii="Times New Roman" w:hAnsi="Times New Roman" w:cs="Times New Roman"/>
          <w:b/>
          <w:sz w:val="28"/>
          <w:szCs w:val="28"/>
        </w:rPr>
        <w:t>2020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3C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FF7C07">
        <w:rPr>
          <w:rFonts w:ascii="Times New Roman" w:eastAsia="Calibri" w:hAnsi="Times New Roman" w:cs="Times New Roman"/>
          <w:sz w:val="28"/>
          <w:szCs w:val="28"/>
        </w:rPr>
        <w:t>2018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№230 «Об утверждении Инструкции о порядке организации работы с обращениями граждан» (в ред. постановления администрации от 22.12.</w:t>
      </w:r>
      <w:r w:rsidR="00FF7C07">
        <w:rPr>
          <w:rFonts w:ascii="Times New Roman" w:eastAsia="Calibri" w:hAnsi="Times New Roman" w:cs="Times New Roman"/>
          <w:sz w:val="28"/>
          <w:szCs w:val="28"/>
        </w:rPr>
        <w:t>2018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7066B" w:rsidRDefault="0057066B" w:rsidP="00773247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DA6" w:rsidRDefault="00545DA6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C07">
        <w:rPr>
          <w:rFonts w:ascii="Times New Roman" w:hAnsi="Times New Roman" w:cs="Times New Roman"/>
          <w:b/>
          <w:sz w:val="28"/>
          <w:szCs w:val="28"/>
        </w:rPr>
        <w:t>В</w:t>
      </w:r>
      <w:r w:rsidR="001B6C54" w:rsidRPr="00FF7C07">
        <w:rPr>
          <w:rFonts w:ascii="Times New Roman" w:hAnsi="Times New Roman" w:cs="Times New Roman"/>
          <w:b/>
          <w:sz w:val="28"/>
          <w:szCs w:val="28"/>
        </w:rPr>
        <w:t>о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C54" w:rsidRPr="00FF7C0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8A05E7">
        <w:rPr>
          <w:rFonts w:ascii="Times New Roman" w:hAnsi="Times New Roman" w:cs="Times New Roman"/>
          <w:b/>
          <w:sz w:val="28"/>
          <w:szCs w:val="28"/>
        </w:rPr>
        <w:t>2020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8A05E7" w:rsidRPr="008A05E7">
        <w:rPr>
          <w:rFonts w:ascii="Times New Roman" w:hAnsi="Times New Roman" w:cs="Times New Roman"/>
          <w:b/>
          <w:sz w:val="28"/>
          <w:szCs w:val="28"/>
        </w:rPr>
        <w:t>1</w:t>
      </w:r>
      <w:r w:rsidR="008551AE" w:rsidRPr="00FF7C07">
        <w:rPr>
          <w:rFonts w:ascii="Times New Roman" w:hAnsi="Times New Roman" w:cs="Times New Roman"/>
          <w:b/>
          <w:sz w:val="28"/>
          <w:szCs w:val="28"/>
        </w:rPr>
        <w:t>3</w:t>
      </w:r>
      <w:r w:rsidRPr="00FF7C07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8A05E7">
        <w:rPr>
          <w:rFonts w:ascii="Times New Roman" w:hAnsi="Times New Roman" w:cs="Times New Roman"/>
          <w:b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sz w:val="28"/>
          <w:szCs w:val="28"/>
        </w:rPr>
        <w:t>201</w:t>
      </w:r>
      <w:r w:rsidR="008A05E7">
        <w:rPr>
          <w:rFonts w:ascii="Times New Roman" w:hAnsi="Times New Roman" w:cs="Times New Roman"/>
          <w:sz w:val="28"/>
          <w:szCs w:val="28"/>
        </w:rPr>
        <w:t>9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F7C07">
        <w:rPr>
          <w:rFonts w:ascii="Times New Roman" w:hAnsi="Times New Roman" w:cs="Times New Roman"/>
          <w:sz w:val="28"/>
          <w:szCs w:val="28"/>
        </w:rPr>
        <w:t>3</w:t>
      </w:r>
      <w:r w:rsidR="008A05E7">
        <w:rPr>
          <w:rFonts w:ascii="Times New Roman" w:hAnsi="Times New Roman" w:cs="Times New Roman"/>
          <w:sz w:val="28"/>
          <w:szCs w:val="28"/>
        </w:rPr>
        <w:t>4</w:t>
      </w:r>
      <w:r w:rsidRPr="009543C8">
        <w:rPr>
          <w:rFonts w:ascii="Times New Roman" w:hAnsi="Times New Roman" w:cs="Times New Roman"/>
          <w:sz w:val="28"/>
          <w:szCs w:val="28"/>
        </w:rPr>
        <w:t>)</w:t>
      </w:r>
      <w:r w:rsidRPr="00FF7C07">
        <w:rPr>
          <w:rFonts w:ascii="Times New Roman" w:hAnsi="Times New Roman" w:cs="Times New Roman"/>
          <w:sz w:val="28"/>
          <w:szCs w:val="28"/>
        </w:rPr>
        <w:t>,</w:t>
      </w:r>
      <w:r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D1D41" w:rsidRPr="00604BEF" w:rsidRDefault="005D1D41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письменных обращений - </w:t>
      </w:r>
      <w:r w:rsidR="00CC353A">
        <w:rPr>
          <w:rFonts w:ascii="Times New Roman" w:hAnsi="Times New Roman" w:cs="Times New Roman"/>
          <w:sz w:val="28"/>
          <w:szCs w:val="28"/>
        </w:rPr>
        <w:t>1</w:t>
      </w:r>
      <w:r w:rsidR="008A05E7">
        <w:rPr>
          <w:rFonts w:ascii="Times New Roman" w:hAnsi="Times New Roman" w:cs="Times New Roman"/>
          <w:sz w:val="28"/>
          <w:szCs w:val="28"/>
        </w:rPr>
        <w:t>3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sz w:val="28"/>
          <w:szCs w:val="28"/>
        </w:rPr>
        <w:t>201</w:t>
      </w:r>
      <w:r w:rsidR="008A05E7">
        <w:rPr>
          <w:rFonts w:ascii="Times New Roman" w:hAnsi="Times New Roman" w:cs="Times New Roman"/>
          <w:sz w:val="28"/>
          <w:szCs w:val="28"/>
        </w:rPr>
        <w:t>9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F7C07">
        <w:rPr>
          <w:rFonts w:ascii="Times New Roman" w:hAnsi="Times New Roman" w:cs="Times New Roman"/>
          <w:sz w:val="28"/>
          <w:szCs w:val="28"/>
        </w:rPr>
        <w:t>1</w:t>
      </w:r>
      <w:r w:rsidR="008A05E7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- </w:t>
      </w:r>
      <w:r w:rsidR="0057066B" w:rsidRPr="0057066B">
        <w:rPr>
          <w:rFonts w:ascii="Times New Roman" w:hAnsi="Times New Roman" w:cs="Times New Roman"/>
          <w:sz w:val="28"/>
          <w:szCs w:val="28"/>
        </w:rPr>
        <w:t>5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C353A" w:rsidRPr="0057066B">
        <w:rPr>
          <w:rFonts w:ascii="Times New Roman" w:hAnsi="Times New Roman" w:cs="Times New Roman"/>
          <w:sz w:val="28"/>
          <w:szCs w:val="28"/>
        </w:rPr>
        <w:t xml:space="preserve">й </w:t>
      </w:r>
      <w:r w:rsidR="00545DA6" w:rsidRPr="0057066B">
        <w:rPr>
          <w:rFonts w:ascii="Times New Roman" w:hAnsi="Times New Roman" w:cs="Times New Roman"/>
          <w:sz w:val="28"/>
          <w:szCs w:val="28"/>
        </w:rPr>
        <w:t>(в</w:t>
      </w:r>
      <w:r w:rsidR="001B6C54" w:rsidRPr="0057066B">
        <w:rPr>
          <w:rFonts w:ascii="Times New Roman" w:hAnsi="Times New Roman" w:cs="Times New Roman"/>
          <w:sz w:val="28"/>
          <w:szCs w:val="28"/>
        </w:rPr>
        <w:t>о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</w:t>
      </w:r>
      <w:r w:rsidR="001B6C54" w:rsidRPr="0057066B">
        <w:rPr>
          <w:rFonts w:ascii="Times New Roman" w:hAnsi="Times New Roman" w:cs="Times New Roman"/>
          <w:sz w:val="28"/>
          <w:szCs w:val="28"/>
        </w:rPr>
        <w:t>2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F7C07" w:rsidRPr="0057066B">
        <w:rPr>
          <w:rFonts w:ascii="Times New Roman" w:hAnsi="Times New Roman" w:cs="Times New Roman"/>
          <w:sz w:val="28"/>
          <w:szCs w:val="28"/>
        </w:rPr>
        <w:t>201</w:t>
      </w:r>
      <w:r w:rsidR="0057066B" w:rsidRPr="0057066B">
        <w:rPr>
          <w:rFonts w:ascii="Times New Roman" w:hAnsi="Times New Roman" w:cs="Times New Roman"/>
          <w:sz w:val="28"/>
          <w:szCs w:val="28"/>
        </w:rPr>
        <w:t>9</w:t>
      </w:r>
      <w:r w:rsidR="00545DA6" w:rsidRPr="0057066B">
        <w:rPr>
          <w:rFonts w:ascii="Times New Roman" w:hAnsi="Times New Roman" w:cs="Times New Roman"/>
          <w:sz w:val="28"/>
          <w:szCs w:val="28"/>
        </w:rPr>
        <w:t xml:space="preserve"> - </w:t>
      </w:r>
      <w:r w:rsidR="0057066B" w:rsidRPr="0057066B">
        <w:rPr>
          <w:rFonts w:ascii="Times New Roman" w:hAnsi="Times New Roman" w:cs="Times New Roman"/>
          <w:sz w:val="28"/>
          <w:szCs w:val="28"/>
        </w:rPr>
        <w:t>11</w:t>
      </w:r>
      <w:r w:rsidR="00545DA6" w:rsidRPr="0057066B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2) устных обращений</w:t>
      </w:r>
      <w:r w:rsidR="00814790">
        <w:rPr>
          <w:rFonts w:ascii="Times New Roman" w:hAnsi="Times New Roman" w:cs="Times New Roman"/>
          <w:sz w:val="28"/>
          <w:szCs w:val="28"/>
        </w:rPr>
        <w:t>, поступивших в ходе личного приема граждан</w:t>
      </w:r>
      <w:r w:rsidR="00855C90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- </w:t>
      </w:r>
      <w:r w:rsidR="008A05E7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sz w:val="28"/>
          <w:szCs w:val="28"/>
        </w:rPr>
        <w:t>201</w:t>
      </w:r>
      <w:r w:rsidR="008A05E7">
        <w:rPr>
          <w:rFonts w:ascii="Times New Roman" w:hAnsi="Times New Roman" w:cs="Times New Roman"/>
          <w:sz w:val="28"/>
          <w:szCs w:val="28"/>
        </w:rPr>
        <w:t>9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F7C07">
        <w:rPr>
          <w:rFonts w:ascii="Times New Roman" w:hAnsi="Times New Roman" w:cs="Times New Roman"/>
          <w:sz w:val="28"/>
          <w:szCs w:val="28"/>
        </w:rPr>
        <w:t>1</w:t>
      </w:r>
      <w:r w:rsidR="008A05E7">
        <w:rPr>
          <w:rFonts w:ascii="Times New Roman" w:hAnsi="Times New Roman" w:cs="Times New Roman"/>
          <w:sz w:val="28"/>
          <w:szCs w:val="28"/>
        </w:rPr>
        <w:t>5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04BEF">
        <w:rPr>
          <w:rFonts w:ascii="Times New Roman" w:hAnsi="Times New Roman" w:cs="Times New Roman"/>
          <w:sz w:val="28"/>
          <w:szCs w:val="28"/>
        </w:rPr>
        <w:t>устных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ходе личного приема граждан специалистами общественной приемной администрации Усть-Таркского района – </w:t>
      </w:r>
      <w:r w:rsidR="00FF7C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05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(в</w:t>
      </w:r>
      <w:r w:rsidR="001B6C54" w:rsidRPr="009543C8">
        <w:rPr>
          <w:rFonts w:ascii="Times New Roman" w:hAnsi="Times New Roman" w:cs="Times New Roman"/>
          <w:sz w:val="28"/>
          <w:szCs w:val="28"/>
        </w:rPr>
        <w:t>о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1B6C54" w:rsidRPr="009543C8">
        <w:rPr>
          <w:rFonts w:ascii="Times New Roman" w:hAnsi="Times New Roman" w:cs="Times New Roman"/>
          <w:sz w:val="28"/>
          <w:szCs w:val="28"/>
        </w:rPr>
        <w:t>2</w:t>
      </w:r>
      <w:r w:rsidRPr="009543C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sz w:val="28"/>
          <w:szCs w:val="28"/>
        </w:rPr>
        <w:t>201</w:t>
      </w:r>
      <w:r w:rsidR="008A05E7">
        <w:rPr>
          <w:rFonts w:ascii="Times New Roman" w:hAnsi="Times New Roman" w:cs="Times New Roman"/>
          <w:sz w:val="28"/>
          <w:szCs w:val="28"/>
        </w:rPr>
        <w:t>9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A05E7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4790">
        <w:rPr>
          <w:rFonts w:ascii="Times New Roman" w:hAnsi="Times New Roman" w:cs="Times New Roman"/>
          <w:sz w:val="28"/>
          <w:szCs w:val="28"/>
        </w:rPr>
        <w:t xml:space="preserve">) 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по телефону общественной приемной </w:t>
      </w:r>
      <w:r w:rsidR="00814790">
        <w:rPr>
          <w:rFonts w:ascii="Times New Roman" w:hAnsi="Times New Roman" w:cs="Times New Roman"/>
          <w:sz w:val="28"/>
          <w:szCs w:val="28"/>
        </w:rPr>
        <w:t>–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A05E7">
        <w:rPr>
          <w:rFonts w:ascii="Times New Roman" w:hAnsi="Times New Roman" w:cs="Times New Roman"/>
          <w:sz w:val="28"/>
          <w:szCs w:val="28"/>
        </w:rPr>
        <w:t>0</w:t>
      </w:r>
      <w:r w:rsidR="0081479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</w:t>
      </w:r>
      <w:r w:rsidR="001B6C54"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B6C54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sz w:val="28"/>
          <w:szCs w:val="28"/>
        </w:rPr>
        <w:t>201</w:t>
      </w:r>
      <w:r w:rsidR="008A05E7">
        <w:rPr>
          <w:rFonts w:ascii="Times New Roman" w:hAnsi="Times New Roman" w:cs="Times New Roman"/>
          <w:sz w:val="28"/>
          <w:szCs w:val="28"/>
        </w:rPr>
        <w:t>9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A05E7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Pr="00604BEF" w:rsidRDefault="00545DA6" w:rsidP="0057066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57066B">
        <w:rPr>
          <w:rFonts w:ascii="Times New Roman" w:hAnsi="Times New Roman" w:cs="Times New Roman"/>
          <w:sz w:val="28"/>
          <w:szCs w:val="28"/>
        </w:rPr>
        <w:t>48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обращений (во 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sz w:val="28"/>
          <w:szCs w:val="28"/>
        </w:rPr>
        <w:t>201</w:t>
      </w:r>
      <w:r w:rsidR="0057066B">
        <w:rPr>
          <w:rFonts w:ascii="Times New Roman" w:hAnsi="Times New Roman" w:cs="Times New Roman"/>
          <w:sz w:val="28"/>
          <w:szCs w:val="28"/>
        </w:rPr>
        <w:t>9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3264F">
        <w:rPr>
          <w:rFonts w:ascii="Times New Roman" w:hAnsi="Times New Roman" w:cs="Times New Roman"/>
          <w:sz w:val="28"/>
          <w:szCs w:val="28"/>
        </w:rPr>
        <w:t>1</w:t>
      </w:r>
      <w:r w:rsidR="00FF7C07">
        <w:rPr>
          <w:rFonts w:ascii="Times New Roman" w:hAnsi="Times New Roman" w:cs="Times New Roman"/>
          <w:sz w:val="28"/>
          <w:szCs w:val="28"/>
        </w:rPr>
        <w:t>1</w:t>
      </w:r>
      <w:r w:rsidR="0057066B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57066B">
        <w:rPr>
          <w:rFonts w:ascii="Times New Roman" w:hAnsi="Times New Roman" w:cs="Times New Roman"/>
          <w:sz w:val="28"/>
          <w:szCs w:val="28"/>
        </w:rPr>
        <w:t>8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93610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обращений;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936100">
        <w:rPr>
          <w:rFonts w:ascii="Times New Roman" w:hAnsi="Times New Roman" w:cs="Times New Roman"/>
          <w:sz w:val="28"/>
          <w:szCs w:val="28"/>
        </w:rPr>
        <w:t>23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В</w:t>
      </w:r>
      <w:r w:rsidR="001B6C54">
        <w:rPr>
          <w:rFonts w:ascii="Times New Roman" w:hAnsi="Times New Roman" w:cs="Times New Roman"/>
          <w:sz w:val="28"/>
          <w:szCs w:val="28"/>
        </w:rPr>
        <w:t xml:space="preserve">о </w:t>
      </w:r>
      <w:r w:rsidR="001B6C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8A05E7">
        <w:rPr>
          <w:rFonts w:ascii="Times New Roman" w:hAnsi="Times New Roman" w:cs="Times New Roman"/>
          <w:sz w:val="28"/>
          <w:szCs w:val="28"/>
        </w:rPr>
        <w:t>2020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478B1">
        <w:rPr>
          <w:rFonts w:ascii="Times New Roman" w:hAnsi="Times New Roman" w:cs="Times New Roman"/>
          <w:sz w:val="28"/>
          <w:szCs w:val="28"/>
        </w:rPr>
        <w:t>1</w:t>
      </w:r>
      <w:r w:rsidR="00936100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 xml:space="preserve"> письменных обращений, в форме электронного документа - </w:t>
      </w:r>
      <w:r w:rsidR="00936100">
        <w:rPr>
          <w:rFonts w:ascii="Times New Roman" w:hAnsi="Times New Roman" w:cs="Times New Roman"/>
          <w:sz w:val="28"/>
          <w:szCs w:val="28"/>
        </w:rPr>
        <w:t>10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0478B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3264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45DA6"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обращений)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уменьши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лось на </w:t>
      </w:r>
      <w:r w:rsidR="00317E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317E2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0576" w:rsidRPr="00890576" w:rsidRDefault="00890576" w:rsidP="00B83E69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040E" w:rsidRDefault="0089057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86450" cy="2571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0576" w:rsidRDefault="0089057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D1D41" w:rsidRDefault="005D1D41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0478B1" w:rsidRPr="000478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1B6C54" w:rsidRPr="000478B1">
        <w:rPr>
          <w:rFonts w:ascii="Times New Roman" w:hAnsi="Times New Roman" w:cs="Times New Roman"/>
          <w:color w:val="000000"/>
          <w:sz w:val="28"/>
          <w:szCs w:val="28"/>
        </w:rPr>
        <w:t>о 2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экономикой - </w:t>
      </w:r>
      <w:r w:rsidR="00317E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во 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1576F" w:rsidRPr="00604BEF" w:rsidRDefault="00B1576F" w:rsidP="00B1576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государство, общество, политика - </w:t>
      </w:r>
      <w:r w:rsidR="008905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во 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B1576F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социальная сфера – </w:t>
      </w:r>
      <w:r w:rsidR="0089057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(во 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F7C0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543C8" w:rsidRPr="005D1D41" w:rsidRDefault="00545DA6" w:rsidP="005D1D41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Анализ тематики и содержания обращений граждан показывает, что </w:t>
      </w:r>
      <w:r w:rsidR="005D1D41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уменьшилось количество обращений по вопросам тематического раздела </w:t>
      </w:r>
      <w:r w:rsidR="005D1D41" w:rsidRPr="005D1D41">
        <w:rPr>
          <w:rFonts w:ascii="Times New Roman" w:hAnsi="Times New Roman" w:cs="Times New Roman"/>
          <w:b/>
          <w:color w:val="000000"/>
          <w:sz w:val="28"/>
          <w:szCs w:val="28"/>
        </w:rPr>
        <w:t>«Экономика»</w:t>
      </w:r>
      <w:r w:rsidR="005D1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увеличилось количество обращений граждан по вопросам тематических разделов: </w:t>
      </w:r>
      <w:r w:rsidRPr="00B83E6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36100">
        <w:rPr>
          <w:rFonts w:ascii="Times New Roman" w:hAnsi="Times New Roman" w:cs="Times New Roman"/>
          <w:b/>
          <w:color w:val="000000"/>
          <w:sz w:val="28"/>
          <w:szCs w:val="28"/>
        </w:rPr>
        <w:t>ЖКХ</w:t>
      </w:r>
      <w:r w:rsidRPr="00B83E6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9361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«Социальная сфера»</w:t>
      </w:r>
      <w:r w:rsidR="005D1D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«</w:t>
      </w:r>
      <w:r w:rsidR="005D1D41" w:rsidRPr="005D1D41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5D1D41" w:rsidRPr="005D1D41">
        <w:rPr>
          <w:rFonts w:ascii="Times New Roman" w:hAnsi="Times New Roman" w:cs="Times New Roman"/>
          <w:b/>
          <w:color w:val="000000"/>
          <w:sz w:val="28"/>
          <w:szCs w:val="28"/>
        </w:rPr>
        <w:t>осударство, общество, политика</w:t>
      </w:r>
      <w:r w:rsidR="005D1D41" w:rsidRPr="005D1D4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D1D4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90576" w:rsidRDefault="0089057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01.0</w:t>
      </w:r>
      <w:r w:rsidR="00B1576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A05E7">
        <w:rPr>
          <w:rFonts w:ascii="Times New Roman" w:hAnsi="Times New Roman" w:cs="Times New Roman"/>
          <w:i/>
          <w:color w:val="000000"/>
          <w:sz w:val="28"/>
          <w:szCs w:val="28"/>
        </w:rPr>
        <w:t>2020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B1576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17E2F">
        <w:rPr>
          <w:rFonts w:ascii="Times New Roman" w:hAnsi="Times New Roman" w:cs="Times New Roman"/>
          <w:color w:val="000000"/>
          <w:sz w:val="28"/>
          <w:szCs w:val="28"/>
        </w:rPr>
        <w:t>разъяснено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- по 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поставлены на контроль (находятся на рассмотрении) - 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93610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Pr="00604BEF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4252F0" w:rsidRDefault="004252F0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40E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4BEF">
        <w:rPr>
          <w:rFonts w:ascii="Times New Roman" w:hAnsi="Times New Roman" w:cs="Times New Roman"/>
          <w:sz w:val="28"/>
          <w:szCs w:val="28"/>
        </w:rPr>
        <w:t>В</w:t>
      </w:r>
      <w:r w:rsidR="00B1576F">
        <w:rPr>
          <w:rFonts w:ascii="Times New Roman" w:hAnsi="Times New Roman" w:cs="Times New Roman"/>
          <w:sz w:val="28"/>
          <w:szCs w:val="28"/>
        </w:rPr>
        <w:t>о 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8A05E7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из Администрации Президента Российской Федерации письменн</w:t>
      </w:r>
      <w:r w:rsidR="00B1576F">
        <w:rPr>
          <w:rFonts w:ascii="Times New Roman" w:hAnsi="Times New Roman" w:cs="Times New Roman"/>
          <w:sz w:val="28"/>
          <w:szCs w:val="28"/>
        </w:rPr>
        <w:t>ых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78B1">
        <w:rPr>
          <w:rFonts w:ascii="Times New Roman" w:hAnsi="Times New Roman" w:cs="Times New Roman"/>
          <w:sz w:val="28"/>
          <w:szCs w:val="28"/>
        </w:rPr>
        <w:t>я</w:t>
      </w:r>
      <w:r w:rsidR="00AA5A59">
        <w:rPr>
          <w:rFonts w:ascii="Times New Roman" w:hAnsi="Times New Roman" w:cs="Times New Roman"/>
          <w:sz w:val="28"/>
          <w:szCs w:val="28"/>
        </w:rPr>
        <w:t xml:space="preserve"> от</w:t>
      </w:r>
      <w:r w:rsidRPr="00604BEF">
        <w:rPr>
          <w:rFonts w:ascii="Times New Roman" w:hAnsi="Times New Roman" w:cs="Times New Roman"/>
          <w:sz w:val="28"/>
          <w:szCs w:val="28"/>
        </w:rPr>
        <w:t xml:space="preserve"> жителей Усть-Таркского района Новосибирской области</w:t>
      </w:r>
      <w:r w:rsidR="004252F0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4252F0" w:rsidRDefault="004252F0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252F0" w:rsidRDefault="004252F0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4252F0" w:rsidRDefault="00545DA6" w:rsidP="004252F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сельских поселений Усть-Таркского района Новосибирской области в</w:t>
      </w:r>
      <w:r w:rsidR="008551AE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о 2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квартале </w:t>
      </w:r>
      <w:r w:rsidR="008A05E7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2020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AA5A5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 за 2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квартал </w:t>
            </w:r>
            <w:r w:rsidR="008A05E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2020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8551AE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276" w:type="dxa"/>
          </w:tcPr>
          <w:p w:rsidR="00545DA6" w:rsidRPr="00436F9A" w:rsidRDefault="008551AE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276" w:type="dxa"/>
          </w:tcPr>
          <w:p w:rsidR="00545DA6" w:rsidRPr="00436F9A" w:rsidRDefault="008551AE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27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4252F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4252F0" w:rsidRDefault="004252F0" w:rsidP="004252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4252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4252F0" w:rsidRPr="004252F0" w:rsidRDefault="004252F0" w:rsidP="004252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52F0" w:rsidRPr="005A08CE" w:rsidRDefault="004252F0" w:rsidP="004252F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распространением на территории Новосибирской области новой </w:t>
      </w:r>
      <w:proofErr w:type="spellStart"/>
      <w:r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5A0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в администрации Усть-Таркского района проведение личного приема граждан временно приостановлено, что послужило снижению общего количества обращений граждан. </w:t>
      </w:r>
    </w:p>
    <w:p w:rsidR="004252F0" w:rsidRPr="005A08CE" w:rsidRDefault="004252F0" w:rsidP="004252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граждан,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упивших на справочный телефон в</w:t>
      </w:r>
      <w:r w:rsidRPr="005A08C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года, не поступало</w:t>
      </w:r>
      <w:r w:rsidRPr="005A08CE">
        <w:rPr>
          <w:rFonts w:ascii="Times New Roman" w:hAnsi="Times New Roman" w:cs="Times New Roman"/>
          <w:sz w:val="28"/>
          <w:szCs w:val="28"/>
        </w:rPr>
        <w:t xml:space="preserve"> (</w:t>
      </w:r>
      <w:r w:rsidRPr="005A08CE">
        <w:rPr>
          <w:rFonts w:ascii="Times New Roman" w:hAnsi="Times New Roman" w:cs="Times New Roman"/>
          <w:i/>
          <w:sz w:val="28"/>
          <w:szCs w:val="28"/>
        </w:rPr>
        <w:t>в июне 2019 года -0</w:t>
      </w:r>
      <w:r w:rsidRPr="005A08CE">
        <w:rPr>
          <w:rFonts w:ascii="Times New Roman" w:hAnsi="Times New Roman" w:cs="Times New Roman"/>
          <w:sz w:val="28"/>
          <w:szCs w:val="28"/>
        </w:rPr>
        <w:t>).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252F0" w:rsidRDefault="004252F0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45DA6" w:rsidRPr="004252F0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сть по устным обращениям к Главам сельских поселений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Усть-Таркского района Новосибирской области в</w:t>
      </w:r>
      <w:r w:rsidR="00BF5649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F5649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квартале </w:t>
      </w:r>
      <w:r w:rsidR="008A05E7"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>2020</w:t>
      </w:r>
      <w:r w:rsidRPr="004252F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(см. таблица №2)</w:t>
      </w:r>
    </w:p>
    <w:p w:rsidR="004B040E" w:rsidRPr="00604BEF" w:rsidRDefault="004B040E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BF5649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 за 2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квартал </w:t>
            </w:r>
            <w:r w:rsidR="008A05E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апрель</w:t>
            </w:r>
          </w:p>
        </w:tc>
        <w:tc>
          <w:tcPr>
            <w:tcW w:w="1506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май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632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июнь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6" w:type="dxa"/>
            <w:vAlign w:val="center"/>
          </w:tcPr>
          <w:p w:rsidR="00545A1D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21" w:type="dxa"/>
            <w:vAlign w:val="center"/>
          </w:tcPr>
          <w:p w:rsidR="00545A1D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4252F0" w:rsidP="00545A1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2" w:type="dxa"/>
            <w:vAlign w:val="center"/>
          </w:tcPr>
          <w:p w:rsidR="00545A1D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4252F0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результатам работы в</w:t>
      </w:r>
      <w:r w:rsidR="00436F9A">
        <w:rPr>
          <w:rFonts w:ascii="Times New Roman" w:hAnsi="Times New Roman" w:cs="Times New Roman"/>
          <w:i/>
          <w:sz w:val="28"/>
          <w:szCs w:val="28"/>
        </w:rPr>
        <w:t>о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F9A">
        <w:rPr>
          <w:rFonts w:ascii="Times New Roman" w:hAnsi="Times New Roman" w:cs="Times New Roman"/>
          <w:i/>
          <w:sz w:val="28"/>
          <w:szCs w:val="28"/>
        </w:rPr>
        <w:t>2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квартале </w:t>
      </w:r>
      <w:r w:rsidR="008A05E7">
        <w:rPr>
          <w:rFonts w:ascii="Times New Roman" w:hAnsi="Times New Roman" w:cs="Times New Roman"/>
          <w:i/>
          <w:sz w:val="28"/>
          <w:szCs w:val="28"/>
        </w:rPr>
        <w:t>2020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DE4FAB" w:rsidRPr="00604BEF" w:rsidRDefault="00DE4FAB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76102" w:rsidRPr="00604BEF">
        <w:rPr>
          <w:rFonts w:ascii="Times New Roman" w:hAnsi="Times New Roman" w:cs="Times New Roman"/>
          <w:sz w:val="28"/>
          <w:szCs w:val="28"/>
        </w:rPr>
        <w:t>Е.Н.Колягин</w:t>
      </w:r>
      <w:proofErr w:type="spellEnd"/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4252F0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578"/>
    <w:rsid w:val="00056C8B"/>
    <w:rsid w:val="00091D96"/>
    <w:rsid w:val="000A015A"/>
    <w:rsid w:val="00161681"/>
    <w:rsid w:val="00195F85"/>
    <w:rsid w:val="001B6C54"/>
    <w:rsid w:val="00317E2F"/>
    <w:rsid w:val="00356E3C"/>
    <w:rsid w:val="003966D9"/>
    <w:rsid w:val="004252F0"/>
    <w:rsid w:val="00436F9A"/>
    <w:rsid w:val="0048455D"/>
    <w:rsid w:val="004B040E"/>
    <w:rsid w:val="00545A1D"/>
    <w:rsid w:val="00545DA6"/>
    <w:rsid w:val="0057066B"/>
    <w:rsid w:val="0059682E"/>
    <w:rsid w:val="005D1D41"/>
    <w:rsid w:val="00604BEF"/>
    <w:rsid w:val="006E7152"/>
    <w:rsid w:val="00761856"/>
    <w:rsid w:val="00773247"/>
    <w:rsid w:val="0079579F"/>
    <w:rsid w:val="00814790"/>
    <w:rsid w:val="008551AE"/>
    <w:rsid w:val="00855C90"/>
    <w:rsid w:val="00890576"/>
    <w:rsid w:val="008A05E7"/>
    <w:rsid w:val="00936100"/>
    <w:rsid w:val="009543C8"/>
    <w:rsid w:val="009D4F21"/>
    <w:rsid w:val="00A3264F"/>
    <w:rsid w:val="00AA5A59"/>
    <w:rsid w:val="00B1576F"/>
    <w:rsid w:val="00B30754"/>
    <w:rsid w:val="00B83E69"/>
    <w:rsid w:val="00BF5649"/>
    <w:rsid w:val="00C76102"/>
    <w:rsid w:val="00CC353A"/>
    <w:rsid w:val="00D67162"/>
    <w:rsid w:val="00DE4FAB"/>
    <w:rsid w:val="00E10714"/>
    <w:rsid w:val="00E457E2"/>
    <w:rsid w:val="00F44B8D"/>
    <w:rsid w:val="00F9196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accent1">
                    <a:lumMod val="50000"/>
                  </a:schemeClr>
                </a:solidFill>
              </a:rPr>
              <a:t>II</a:t>
            </a: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 квартал 2020 года</a:t>
            </a:r>
            <a:r>
              <a:rPr lang="en-US" b="1" baseline="0">
                <a:solidFill>
                  <a:schemeClr val="accent1">
                    <a:lumMod val="50000"/>
                  </a:schemeClr>
                </a:solidFill>
              </a:rPr>
              <a:t> </a:t>
            </a:r>
            <a:endParaRPr lang="ru-RU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869392"/>
        <c:axId val="338868272"/>
      </c:barChart>
      <c:catAx>
        <c:axId val="33886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868272"/>
        <c:crosses val="autoZero"/>
        <c:auto val="1"/>
        <c:lblAlgn val="ctr"/>
        <c:lblOffset val="100"/>
        <c:noMultiLvlLbl val="0"/>
      </c:catAx>
      <c:valAx>
        <c:axId val="33886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86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5">
                    <a:lumMod val="50000"/>
                  </a:schemeClr>
                </a:solidFill>
              </a:rPr>
              <a:t>Письменные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871632"/>
        <c:axId val="275932896"/>
      </c:barChart>
      <c:catAx>
        <c:axId val="33887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932896"/>
        <c:crosses val="autoZero"/>
        <c:auto val="1"/>
        <c:lblAlgn val="ctr"/>
        <c:lblOffset val="100"/>
        <c:noMultiLvlLbl val="0"/>
      </c:catAx>
      <c:valAx>
        <c:axId val="27593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87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75000"/>
                  </a:schemeClr>
                </a:solidFill>
              </a:rPr>
              <a:t>Анализ тематики и содержания</a:t>
            </a:r>
            <a:r>
              <a:rPr lang="ru-RU" b="1" baseline="0">
                <a:solidFill>
                  <a:schemeClr val="accent2">
                    <a:lumMod val="75000"/>
                  </a:schemeClr>
                </a:solidFill>
              </a:rPr>
              <a:t> обращений</a:t>
            </a:r>
            <a:endParaRPr lang="ru-RU" b="1">
              <a:solidFill>
                <a:schemeClr val="accent2">
                  <a:lumMod val="7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Соц.сфера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Госуд.общ.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222256"/>
        <c:axId val="346222816"/>
      </c:barChart>
      <c:catAx>
        <c:axId val="34622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222816"/>
        <c:crosses val="autoZero"/>
        <c:auto val="1"/>
        <c:lblAlgn val="ctr"/>
        <c:lblOffset val="100"/>
        <c:noMultiLvlLbl val="0"/>
      </c:catAx>
      <c:valAx>
        <c:axId val="34622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22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17</cp:revision>
  <cp:lastPrinted>2018-10-24T05:35:00Z</cp:lastPrinted>
  <dcterms:created xsi:type="dcterms:W3CDTF">2017-04-14T03:34:00Z</dcterms:created>
  <dcterms:modified xsi:type="dcterms:W3CDTF">2021-01-21T05:51:00Z</dcterms:modified>
</cp:coreProperties>
</file>