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199D8" w14:textId="372A1F4A" w:rsidR="00506726" w:rsidRPr="00506726" w:rsidRDefault="00506726" w:rsidP="0050672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6347D21A" w14:textId="1B73A920" w:rsidR="00506726" w:rsidRPr="00506726" w:rsidRDefault="00506726" w:rsidP="0050672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506726"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inline distT="0" distB="0" distL="0" distR="0" wp14:anchorId="5629C55D" wp14:editId="238E0C1E">
            <wp:extent cx="571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41918" w14:textId="77777777" w:rsidR="00506726" w:rsidRPr="00506726" w:rsidRDefault="00506726" w:rsidP="0050672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26">
        <w:rPr>
          <w:rFonts w:ascii="Times New Roman" w:hAnsi="Times New Roman" w:cs="Times New Roman"/>
          <w:b/>
          <w:bCs/>
          <w:caps/>
          <w:sz w:val="28"/>
          <w:szCs w:val="28"/>
        </w:rPr>
        <w:t>совеТ ДЕПУТАТОВ УСТЬ-ТАРКСкОГО РАЙОНА</w:t>
      </w:r>
    </w:p>
    <w:p w14:paraId="16538BE8" w14:textId="77777777" w:rsidR="00506726" w:rsidRPr="00506726" w:rsidRDefault="00506726" w:rsidP="0050672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26">
        <w:rPr>
          <w:rFonts w:ascii="Times New Roman" w:hAnsi="Times New Roman" w:cs="Times New Roman"/>
          <w:b/>
          <w:bCs/>
          <w:caps/>
          <w:sz w:val="28"/>
          <w:szCs w:val="28"/>
        </w:rPr>
        <w:t>новосибирской области</w:t>
      </w:r>
    </w:p>
    <w:p w14:paraId="73238CCF" w14:textId="77777777" w:rsidR="00506726" w:rsidRPr="00E405D0" w:rsidRDefault="00506726" w:rsidP="00E405D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E405D0">
        <w:rPr>
          <w:rFonts w:ascii="Times New Roman" w:hAnsi="Times New Roman" w:cs="Times New Roman"/>
          <w:sz w:val="28"/>
          <w:szCs w:val="28"/>
        </w:rPr>
        <w:t>третьего созыва</w:t>
      </w:r>
    </w:p>
    <w:p w14:paraId="4B90B8F7" w14:textId="77777777" w:rsidR="00E405D0" w:rsidRDefault="00E405D0" w:rsidP="00E405D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14:paraId="17E14F00" w14:textId="4AC4C4A0" w:rsidR="00506726" w:rsidRPr="00E405D0" w:rsidRDefault="00506726" w:rsidP="00E405D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E405D0">
        <w:rPr>
          <w:rFonts w:ascii="Times New Roman" w:hAnsi="Times New Roman" w:cs="Times New Roman"/>
          <w:sz w:val="28"/>
          <w:szCs w:val="28"/>
        </w:rPr>
        <w:t>(двенадцатая внеочередная сессия)</w:t>
      </w:r>
    </w:p>
    <w:p w14:paraId="39A060B5" w14:textId="77777777" w:rsidR="00506726" w:rsidRPr="00506726" w:rsidRDefault="00506726" w:rsidP="0050672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14:paraId="58AAD1F3" w14:textId="77777777" w:rsidR="00506726" w:rsidRPr="00506726" w:rsidRDefault="00506726" w:rsidP="0050672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6F86C5E" w14:textId="65FF1C6B" w:rsidR="00506726" w:rsidRPr="00506726" w:rsidRDefault="00506726" w:rsidP="00E405D0">
      <w:pPr>
        <w:pStyle w:val="af1"/>
        <w:rPr>
          <w:rFonts w:ascii="Times New Roman" w:hAnsi="Times New Roman" w:cs="Times New Roman"/>
          <w:sz w:val="28"/>
          <w:szCs w:val="28"/>
        </w:rPr>
      </w:pPr>
      <w:r w:rsidRPr="00506726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06726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6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405D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6726">
        <w:rPr>
          <w:rFonts w:ascii="Times New Roman" w:hAnsi="Times New Roman" w:cs="Times New Roman"/>
          <w:sz w:val="28"/>
          <w:szCs w:val="28"/>
        </w:rPr>
        <w:t xml:space="preserve">    №</w:t>
      </w:r>
      <w:r w:rsidR="00703FA0">
        <w:rPr>
          <w:rFonts w:ascii="Times New Roman" w:hAnsi="Times New Roman" w:cs="Times New Roman"/>
          <w:sz w:val="28"/>
          <w:szCs w:val="28"/>
        </w:rPr>
        <w:t>105</w:t>
      </w:r>
      <w:r w:rsidRPr="005067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BFC61" w14:textId="77777777" w:rsidR="00506726" w:rsidRDefault="00506726" w:rsidP="00452F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F66F747" w14:textId="68E4BCFC" w:rsidR="00452F23" w:rsidRPr="00AB2D76" w:rsidRDefault="00452F23" w:rsidP="00452F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2D76">
        <w:rPr>
          <w:rFonts w:ascii="Times New Roman" w:hAnsi="Times New Roman" w:cs="Times New Roman"/>
          <w:sz w:val="28"/>
          <w:szCs w:val="28"/>
        </w:rPr>
        <w:t>О бюджете Усть-Таркского района на 201</w:t>
      </w:r>
      <w:r w:rsidR="00820428">
        <w:rPr>
          <w:rFonts w:ascii="Times New Roman" w:hAnsi="Times New Roman" w:cs="Times New Roman"/>
          <w:sz w:val="28"/>
          <w:szCs w:val="28"/>
        </w:rPr>
        <w:t>7</w:t>
      </w:r>
      <w:r w:rsidRPr="00AB2D7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C294D8A" w14:textId="1049D3FF" w:rsidR="00452F23" w:rsidRDefault="00452F23" w:rsidP="00452F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2D76">
        <w:rPr>
          <w:rFonts w:ascii="Times New Roman" w:hAnsi="Times New Roman" w:cs="Times New Roman"/>
          <w:sz w:val="28"/>
          <w:szCs w:val="28"/>
        </w:rPr>
        <w:t>и плановый период 201</w:t>
      </w:r>
      <w:r w:rsidR="00820428">
        <w:rPr>
          <w:rFonts w:ascii="Times New Roman" w:hAnsi="Times New Roman" w:cs="Times New Roman"/>
          <w:sz w:val="28"/>
          <w:szCs w:val="28"/>
        </w:rPr>
        <w:t>8</w:t>
      </w:r>
      <w:r w:rsidRPr="00AB2D76">
        <w:rPr>
          <w:rFonts w:ascii="Times New Roman" w:hAnsi="Times New Roman" w:cs="Times New Roman"/>
          <w:sz w:val="28"/>
          <w:szCs w:val="28"/>
        </w:rPr>
        <w:t>-201</w:t>
      </w:r>
      <w:r w:rsidR="00820428">
        <w:rPr>
          <w:rFonts w:ascii="Times New Roman" w:hAnsi="Times New Roman" w:cs="Times New Roman"/>
          <w:sz w:val="28"/>
          <w:szCs w:val="28"/>
        </w:rPr>
        <w:t>9</w:t>
      </w:r>
      <w:r w:rsidRPr="00AB2D7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47906C97" w14:textId="422101AF" w:rsidR="00452F23" w:rsidRPr="00506726" w:rsidRDefault="00452F23" w:rsidP="00452F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6726">
        <w:rPr>
          <w:rFonts w:ascii="Times New Roman" w:hAnsi="Times New Roman" w:cs="Times New Roman"/>
          <w:b w:val="0"/>
          <w:sz w:val="28"/>
          <w:szCs w:val="28"/>
        </w:rPr>
        <w:t>(</w:t>
      </w:r>
      <w:r w:rsidR="00820428" w:rsidRPr="00506726">
        <w:rPr>
          <w:rFonts w:ascii="Times New Roman" w:hAnsi="Times New Roman" w:cs="Times New Roman"/>
          <w:b w:val="0"/>
          <w:sz w:val="28"/>
          <w:szCs w:val="28"/>
        </w:rPr>
        <w:t>первое</w:t>
      </w:r>
      <w:r w:rsidRPr="00506726">
        <w:rPr>
          <w:rFonts w:ascii="Times New Roman" w:hAnsi="Times New Roman" w:cs="Times New Roman"/>
          <w:b w:val="0"/>
          <w:sz w:val="28"/>
          <w:szCs w:val="28"/>
        </w:rPr>
        <w:t xml:space="preserve"> чтение)</w:t>
      </w:r>
    </w:p>
    <w:p w14:paraId="755B4256" w14:textId="77777777" w:rsidR="00753ABA" w:rsidRPr="00625939" w:rsidRDefault="00753ABA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1D549D2" w14:textId="37C1A70E"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625939">
        <w:rPr>
          <w:rFonts w:ascii="Times New Roman" w:hAnsi="Times New Roman" w:cs="Times New Roman"/>
          <w:sz w:val="28"/>
          <w:szCs w:val="28"/>
        </w:rPr>
        <w:t>1. 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r w:rsidR="006C5F96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(д</w:t>
      </w:r>
      <w:r w:rsidR="001E4018" w:rsidRPr="00625939">
        <w:rPr>
          <w:rFonts w:ascii="Times New Roman" w:hAnsi="Times New Roman" w:cs="Times New Roman"/>
          <w:sz w:val="28"/>
          <w:szCs w:val="28"/>
        </w:rPr>
        <w:t xml:space="preserve">алее - </w:t>
      </w:r>
      <w:r w:rsidR="006C5F96">
        <w:rPr>
          <w:rFonts w:ascii="Times New Roman" w:hAnsi="Times New Roman" w:cs="Times New Roman"/>
          <w:sz w:val="28"/>
          <w:szCs w:val="28"/>
        </w:rPr>
        <w:t>районный</w:t>
      </w:r>
      <w:r w:rsidR="001E4018" w:rsidRPr="00625939">
        <w:rPr>
          <w:rFonts w:ascii="Times New Roman" w:hAnsi="Times New Roman" w:cs="Times New Roman"/>
          <w:sz w:val="28"/>
          <w:szCs w:val="28"/>
        </w:rPr>
        <w:t xml:space="preserve"> бюджет) на 201</w:t>
      </w:r>
      <w:r w:rsidR="003B3D56">
        <w:rPr>
          <w:rFonts w:ascii="Times New Roman" w:hAnsi="Times New Roman" w:cs="Times New Roman"/>
          <w:sz w:val="28"/>
          <w:szCs w:val="28"/>
        </w:rPr>
        <w:t>7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044F59C" w14:textId="2112CA06"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</w:t>
      </w:r>
      <w:r w:rsidR="006C5F96">
        <w:rPr>
          <w:rFonts w:ascii="Times New Roman" w:hAnsi="Times New Roman" w:cs="Times New Roman"/>
          <w:sz w:val="28"/>
          <w:szCs w:val="28"/>
        </w:rPr>
        <w:t>районного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A60E93">
        <w:rPr>
          <w:rFonts w:ascii="Times New Roman" w:hAnsi="Times New Roman" w:cs="Times New Roman"/>
          <w:sz w:val="28"/>
          <w:szCs w:val="28"/>
        </w:rPr>
        <w:t>528 048 400</w:t>
      </w:r>
      <w:r w:rsidR="006C5F96">
        <w:rPr>
          <w:rFonts w:ascii="Times New Roman" w:hAnsi="Times New Roman" w:cs="Times New Roman"/>
          <w:sz w:val="28"/>
          <w:szCs w:val="28"/>
        </w:rPr>
        <w:t xml:space="preserve">,0 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="00A60E93">
        <w:rPr>
          <w:rFonts w:ascii="Times New Roman" w:hAnsi="Times New Roman" w:cs="Times New Roman"/>
          <w:sz w:val="28"/>
          <w:szCs w:val="28"/>
        </w:rPr>
        <w:t>471 358 700</w:t>
      </w:r>
      <w:r w:rsidR="006C5F96">
        <w:rPr>
          <w:rFonts w:ascii="Times New Roman" w:hAnsi="Times New Roman" w:cs="Times New Roman"/>
          <w:sz w:val="28"/>
          <w:szCs w:val="28"/>
        </w:rPr>
        <w:t>,0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A60E93">
        <w:rPr>
          <w:rFonts w:ascii="Times New Roman" w:hAnsi="Times New Roman" w:cs="Times New Roman"/>
          <w:sz w:val="28"/>
          <w:szCs w:val="28"/>
        </w:rPr>
        <w:t>471 358 700</w:t>
      </w:r>
      <w:r w:rsidR="006C5F96">
        <w:rPr>
          <w:rFonts w:ascii="Times New Roman" w:hAnsi="Times New Roman" w:cs="Times New Roman"/>
          <w:sz w:val="28"/>
          <w:szCs w:val="28"/>
        </w:rPr>
        <w:t>,0</w:t>
      </w:r>
      <w:r w:rsidR="006C5F96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рублей</w:t>
      </w:r>
      <w:r w:rsidR="0098336B">
        <w:rPr>
          <w:rFonts w:ascii="Times New Roman" w:hAnsi="Times New Roman" w:cs="Times New Roman"/>
          <w:sz w:val="28"/>
          <w:szCs w:val="28"/>
        </w:rPr>
        <w:t>;</w:t>
      </w:r>
    </w:p>
    <w:p w14:paraId="508F3BE3" w14:textId="588694AD"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2) 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6C5F96">
        <w:rPr>
          <w:rFonts w:ascii="Times New Roman" w:hAnsi="Times New Roman" w:cs="Times New Roman"/>
          <w:sz w:val="28"/>
          <w:szCs w:val="28"/>
        </w:rPr>
        <w:t>районного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A60E93">
        <w:rPr>
          <w:rFonts w:ascii="Times New Roman" w:hAnsi="Times New Roman" w:cs="Times New Roman"/>
          <w:sz w:val="28"/>
          <w:szCs w:val="28"/>
        </w:rPr>
        <w:t>528 048 400</w:t>
      </w:r>
      <w:r w:rsidR="006C5F96">
        <w:rPr>
          <w:rFonts w:ascii="Times New Roman" w:hAnsi="Times New Roman" w:cs="Times New Roman"/>
          <w:sz w:val="28"/>
          <w:szCs w:val="28"/>
        </w:rPr>
        <w:t>,0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21F9419E" w14:textId="05A729F2"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6C5F96">
        <w:rPr>
          <w:rFonts w:ascii="Times New Roman" w:hAnsi="Times New Roman" w:cs="Times New Roman"/>
          <w:sz w:val="28"/>
          <w:szCs w:val="28"/>
        </w:rPr>
        <w:t>районного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EA3FCE">
        <w:rPr>
          <w:rFonts w:ascii="Times New Roman" w:hAnsi="Times New Roman" w:cs="Times New Roman"/>
          <w:sz w:val="28"/>
          <w:szCs w:val="28"/>
        </w:rPr>
        <w:t>0</w:t>
      </w:r>
      <w:r w:rsidR="006C5F96">
        <w:rPr>
          <w:rFonts w:ascii="Times New Roman" w:hAnsi="Times New Roman" w:cs="Times New Roman"/>
          <w:sz w:val="28"/>
          <w:szCs w:val="28"/>
        </w:rPr>
        <w:t>0,0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66DBE98" w14:textId="77777777" w:rsidR="0098336B" w:rsidRDefault="009833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70F2E" w14:textId="51206CF7"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2. </w:t>
      </w:r>
      <w:r w:rsidR="00794C56" w:rsidRPr="00625939">
        <w:rPr>
          <w:rFonts w:ascii="Times New Roman" w:hAnsi="Times New Roman" w:cs="Times New Roman"/>
          <w:sz w:val="28"/>
          <w:szCs w:val="28"/>
        </w:rPr>
        <w:t>Утвердить основные характери</w:t>
      </w:r>
      <w:r w:rsidR="001E4018" w:rsidRPr="00625939">
        <w:rPr>
          <w:rFonts w:ascii="Times New Roman" w:hAnsi="Times New Roman" w:cs="Times New Roman"/>
          <w:sz w:val="28"/>
          <w:szCs w:val="28"/>
        </w:rPr>
        <w:t xml:space="preserve">стики </w:t>
      </w:r>
      <w:r w:rsidR="006C5F96">
        <w:rPr>
          <w:rFonts w:ascii="Times New Roman" w:hAnsi="Times New Roman" w:cs="Times New Roman"/>
          <w:sz w:val="28"/>
          <w:szCs w:val="28"/>
        </w:rPr>
        <w:t>районного</w:t>
      </w:r>
      <w:r w:rsidR="001E4018" w:rsidRPr="00625939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A60E93">
        <w:rPr>
          <w:rFonts w:ascii="Times New Roman" w:hAnsi="Times New Roman" w:cs="Times New Roman"/>
          <w:sz w:val="28"/>
          <w:szCs w:val="28"/>
        </w:rPr>
        <w:t>8</w:t>
      </w:r>
      <w:r w:rsidR="001E4018" w:rsidRPr="00625939">
        <w:rPr>
          <w:rFonts w:ascii="Times New Roman" w:hAnsi="Times New Roman" w:cs="Times New Roman"/>
          <w:sz w:val="28"/>
          <w:szCs w:val="28"/>
        </w:rPr>
        <w:t xml:space="preserve"> год и на 201</w:t>
      </w:r>
      <w:r w:rsidR="00A60E93">
        <w:rPr>
          <w:rFonts w:ascii="Times New Roman" w:hAnsi="Times New Roman" w:cs="Times New Roman"/>
          <w:sz w:val="28"/>
          <w:szCs w:val="28"/>
        </w:rPr>
        <w:t>9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10EE4E2D" w14:textId="35A8FF4D"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</w:t>
      </w:r>
      <w:r w:rsidR="00794C56" w:rsidRPr="00625939">
        <w:rPr>
          <w:rFonts w:ascii="Times New Roman" w:hAnsi="Times New Roman" w:cs="Times New Roman"/>
          <w:sz w:val="28"/>
          <w:szCs w:val="28"/>
        </w:rPr>
        <w:t>прогнозируемый общий объем до</w:t>
      </w:r>
      <w:r w:rsidR="00B82CD6" w:rsidRPr="00625939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EA3FCE">
        <w:rPr>
          <w:rFonts w:ascii="Times New Roman" w:hAnsi="Times New Roman" w:cs="Times New Roman"/>
          <w:sz w:val="28"/>
          <w:szCs w:val="28"/>
        </w:rPr>
        <w:t>районного</w:t>
      </w:r>
      <w:r w:rsidR="00B82CD6" w:rsidRPr="00625939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A60E93">
        <w:rPr>
          <w:rFonts w:ascii="Times New Roman" w:hAnsi="Times New Roman" w:cs="Times New Roman"/>
          <w:sz w:val="28"/>
          <w:szCs w:val="28"/>
        </w:rPr>
        <w:t>8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60E93">
        <w:rPr>
          <w:rFonts w:ascii="Times New Roman" w:hAnsi="Times New Roman" w:cs="Times New Roman"/>
          <w:sz w:val="28"/>
          <w:szCs w:val="28"/>
        </w:rPr>
        <w:t>392 331 600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636CF" w:rsidRPr="00625939">
        <w:rPr>
          <w:rFonts w:ascii="Times New Roman" w:hAnsi="Times New Roman" w:cs="Times New Roman"/>
          <w:sz w:val="28"/>
          <w:szCs w:val="28"/>
        </w:rPr>
        <w:t>,</w:t>
      </w:r>
      <w:r w:rsidR="009B4607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B82CD6" w:rsidRPr="00625939">
        <w:rPr>
          <w:rFonts w:ascii="Times New Roman" w:hAnsi="Times New Roman" w:cs="Times New Roman"/>
          <w:sz w:val="28"/>
          <w:szCs w:val="28"/>
        </w:rPr>
        <w:t>на 201</w:t>
      </w:r>
      <w:r w:rsidR="00A60E93">
        <w:rPr>
          <w:rFonts w:ascii="Times New Roman" w:hAnsi="Times New Roman" w:cs="Times New Roman"/>
          <w:sz w:val="28"/>
          <w:szCs w:val="28"/>
        </w:rPr>
        <w:t>9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60E93">
        <w:rPr>
          <w:rFonts w:ascii="Times New Roman" w:hAnsi="Times New Roman" w:cs="Times New Roman"/>
          <w:sz w:val="28"/>
          <w:szCs w:val="28"/>
        </w:rPr>
        <w:t>395 011 400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2139CE92" w14:textId="765F437C"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2) </w:t>
      </w:r>
      <w:r w:rsidR="00794C56" w:rsidRPr="00625939">
        <w:rPr>
          <w:rFonts w:ascii="Times New Roman" w:hAnsi="Times New Roman" w:cs="Times New Roman"/>
          <w:sz w:val="28"/>
          <w:szCs w:val="28"/>
        </w:rPr>
        <w:t>общий объем рас</w:t>
      </w:r>
      <w:r w:rsidR="00B82CD6" w:rsidRPr="00625939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EA3FCE">
        <w:rPr>
          <w:rFonts w:ascii="Times New Roman" w:hAnsi="Times New Roman" w:cs="Times New Roman"/>
          <w:sz w:val="28"/>
          <w:szCs w:val="28"/>
        </w:rPr>
        <w:t>районного</w:t>
      </w:r>
      <w:r w:rsidR="00B82CD6" w:rsidRPr="00625939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A60E93">
        <w:rPr>
          <w:rFonts w:ascii="Times New Roman" w:hAnsi="Times New Roman" w:cs="Times New Roman"/>
          <w:sz w:val="28"/>
          <w:szCs w:val="28"/>
        </w:rPr>
        <w:t>8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60E93">
        <w:rPr>
          <w:rFonts w:ascii="Times New Roman" w:hAnsi="Times New Roman" w:cs="Times New Roman"/>
          <w:sz w:val="28"/>
          <w:szCs w:val="28"/>
        </w:rPr>
        <w:t>392 331 600</w:t>
      </w:r>
      <w:r w:rsidR="00A60E93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B95FDA">
        <w:rPr>
          <w:rFonts w:ascii="Times New Roman" w:hAnsi="Times New Roman" w:cs="Times New Roman"/>
          <w:sz w:val="28"/>
          <w:szCs w:val="28"/>
        </w:rPr>
        <w:t>1 965 600</w:t>
      </w:r>
      <w:r w:rsidR="00EA3FCE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>рубл</w:t>
      </w:r>
      <w:r w:rsidR="00B95FDA">
        <w:rPr>
          <w:rFonts w:ascii="Times New Roman" w:hAnsi="Times New Roman" w:cs="Times New Roman"/>
          <w:sz w:val="28"/>
          <w:szCs w:val="28"/>
        </w:rPr>
        <w:t>ей</w:t>
      </w:r>
      <w:r w:rsidR="00794C56" w:rsidRPr="00625939">
        <w:rPr>
          <w:rFonts w:ascii="Times New Roman" w:hAnsi="Times New Roman" w:cs="Times New Roman"/>
          <w:sz w:val="28"/>
          <w:szCs w:val="28"/>
        </w:rPr>
        <w:t>, и на</w:t>
      </w:r>
      <w:r w:rsidR="00B82CD6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A60E93">
        <w:rPr>
          <w:rFonts w:ascii="Times New Roman" w:hAnsi="Times New Roman" w:cs="Times New Roman"/>
          <w:sz w:val="28"/>
          <w:szCs w:val="28"/>
        </w:rPr>
        <w:t>2019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60E93">
        <w:rPr>
          <w:rFonts w:ascii="Times New Roman" w:hAnsi="Times New Roman" w:cs="Times New Roman"/>
          <w:sz w:val="28"/>
          <w:szCs w:val="28"/>
        </w:rPr>
        <w:t>395 011 400</w:t>
      </w:r>
      <w:r w:rsidR="00A60E93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EA3FCE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="00B95FDA">
        <w:rPr>
          <w:rFonts w:ascii="Times New Roman" w:hAnsi="Times New Roman" w:cs="Times New Roman"/>
          <w:sz w:val="28"/>
          <w:szCs w:val="28"/>
        </w:rPr>
        <w:t>4 009 400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41B66FAF" w14:textId="51C6F70F" w:rsidR="00794C56" w:rsidRPr="00625939" w:rsidRDefault="003E69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</w:t>
      </w:r>
      <w:r w:rsidR="00E56A51" w:rsidRPr="00625939">
        <w:rPr>
          <w:rFonts w:ascii="Times New Roman" w:hAnsi="Times New Roman" w:cs="Times New Roman"/>
          <w:sz w:val="28"/>
          <w:szCs w:val="28"/>
        </w:rPr>
        <w:t>дефицит</w:t>
      </w:r>
      <w:r w:rsidR="00B82CD6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EA3FCE">
        <w:rPr>
          <w:rFonts w:ascii="Times New Roman" w:hAnsi="Times New Roman" w:cs="Times New Roman"/>
          <w:sz w:val="28"/>
          <w:szCs w:val="28"/>
        </w:rPr>
        <w:t>районного</w:t>
      </w:r>
      <w:r w:rsidR="00B82CD6" w:rsidRPr="00625939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5853AD">
        <w:rPr>
          <w:rFonts w:ascii="Times New Roman" w:hAnsi="Times New Roman" w:cs="Times New Roman"/>
          <w:sz w:val="28"/>
          <w:szCs w:val="28"/>
        </w:rPr>
        <w:t>8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A3FCE">
        <w:rPr>
          <w:rFonts w:ascii="Times New Roman" w:hAnsi="Times New Roman" w:cs="Times New Roman"/>
          <w:sz w:val="28"/>
          <w:szCs w:val="28"/>
        </w:rPr>
        <w:t>00,0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рублей, дефицит</w:t>
      </w:r>
      <w:r w:rsidR="00660467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EA3FCE">
        <w:rPr>
          <w:rFonts w:ascii="Times New Roman" w:hAnsi="Times New Roman" w:cs="Times New Roman"/>
          <w:sz w:val="28"/>
          <w:szCs w:val="28"/>
        </w:rPr>
        <w:t>районного</w:t>
      </w:r>
      <w:r w:rsidR="00660467" w:rsidRPr="00625939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5853AD">
        <w:rPr>
          <w:rFonts w:ascii="Times New Roman" w:hAnsi="Times New Roman" w:cs="Times New Roman"/>
          <w:sz w:val="28"/>
          <w:szCs w:val="28"/>
        </w:rPr>
        <w:t>9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A3FCE">
        <w:rPr>
          <w:rFonts w:ascii="Times New Roman" w:hAnsi="Times New Roman" w:cs="Times New Roman"/>
          <w:sz w:val="28"/>
          <w:szCs w:val="28"/>
        </w:rPr>
        <w:t>00,0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EE772B4" w14:textId="77777777" w:rsidR="00321354" w:rsidRPr="00625939" w:rsidRDefault="00321354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66CEC" w14:textId="63FE14DF" w:rsidR="00794C56" w:rsidRPr="00625939" w:rsidRDefault="0098336B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35E60" w:rsidRPr="00625939">
        <w:rPr>
          <w:rFonts w:ascii="Times New Roman" w:hAnsi="Times New Roman" w:cs="Times New Roman"/>
          <w:sz w:val="28"/>
          <w:szCs w:val="28"/>
        </w:rPr>
        <w:t>. </w:t>
      </w:r>
      <w:r w:rsidR="00794C56" w:rsidRPr="00625939">
        <w:rPr>
          <w:rFonts w:ascii="Times New Roman" w:hAnsi="Times New Roman" w:cs="Times New Roman"/>
          <w:sz w:val="28"/>
          <w:szCs w:val="28"/>
        </w:rPr>
        <w:t>Установить перечень главных администраторов д</w:t>
      </w:r>
      <w:r w:rsidR="00E82A21" w:rsidRPr="00625939">
        <w:rPr>
          <w:rFonts w:ascii="Times New Roman" w:hAnsi="Times New Roman" w:cs="Times New Roman"/>
          <w:sz w:val="28"/>
          <w:szCs w:val="28"/>
        </w:rPr>
        <w:t xml:space="preserve">оходов </w:t>
      </w:r>
      <w:r w:rsidR="00EA3FCE">
        <w:rPr>
          <w:rFonts w:ascii="Times New Roman" w:hAnsi="Times New Roman" w:cs="Times New Roman"/>
          <w:sz w:val="28"/>
          <w:szCs w:val="28"/>
        </w:rPr>
        <w:t>районного</w:t>
      </w:r>
      <w:r w:rsidR="00E82A21" w:rsidRPr="00625939">
        <w:rPr>
          <w:rFonts w:ascii="Times New Roman" w:hAnsi="Times New Roman" w:cs="Times New Roman"/>
          <w:sz w:val="28"/>
          <w:szCs w:val="28"/>
        </w:rPr>
        <w:t xml:space="preserve"> бюджета в 201</w:t>
      </w:r>
      <w:r w:rsidR="005853AD">
        <w:rPr>
          <w:rFonts w:ascii="Times New Roman" w:hAnsi="Times New Roman" w:cs="Times New Roman"/>
          <w:sz w:val="28"/>
          <w:szCs w:val="28"/>
        </w:rPr>
        <w:t>7</w:t>
      </w:r>
      <w:r w:rsidR="00E82A21" w:rsidRPr="00625939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 w:rsidR="005853AD">
        <w:rPr>
          <w:rFonts w:ascii="Times New Roman" w:hAnsi="Times New Roman" w:cs="Times New Roman"/>
          <w:sz w:val="28"/>
          <w:szCs w:val="28"/>
        </w:rPr>
        <w:t>8</w:t>
      </w:r>
      <w:r w:rsidR="00EA3FCE">
        <w:rPr>
          <w:rFonts w:ascii="Times New Roman" w:hAnsi="Times New Roman" w:cs="Times New Roman"/>
          <w:sz w:val="28"/>
          <w:szCs w:val="28"/>
        </w:rPr>
        <w:t>-</w:t>
      </w:r>
      <w:r w:rsidR="00E82A21" w:rsidRPr="00625939">
        <w:rPr>
          <w:rFonts w:ascii="Times New Roman" w:hAnsi="Times New Roman" w:cs="Times New Roman"/>
          <w:sz w:val="28"/>
          <w:szCs w:val="28"/>
        </w:rPr>
        <w:t>201</w:t>
      </w:r>
      <w:r w:rsidR="005853AD">
        <w:rPr>
          <w:rFonts w:ascii="Times New Roman" w:hAnsi="Times New Roman" w:cs="Times New Roman"/>
          <w:sz w:val="28"/>
          <w:szCs w:val="28"/>
        </w:rPr>
        <w:t>9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794C56" w:rsidRPr="00625939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6BD89C2" w14:textId="382357F8" w:rsidR="00794C56" w:rsidRPr="00625939" w:rsidRDefault="00A35E60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налоговых и неналоговых доходов </w:t>
      </w:r>
      <w:r w:rsidR="00EA3FCE">
        <w:rPr>
          <w:rFonts w:ascii="Times New Roman" w:hAnsi="Times New Roman" w:cs="Times New Roman"/>
          <w:sz w:val="28"/>
          <w:szCs w:val="28"/>
        </w:rPr>
        <w:t>районного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бюджета согласно таблице 1;</w:t>
      </w:r>
    </w:p>
    <w:p w14:paraId="005A882F" w14:textId="77777777" w:rsidR="00794C56" w:rsidRPr="00625939" w:rsidRDefault="00A35E60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2) </w:t>
      </w:r>
      <w:r w:rsidR="00794C56" w:rsidRPr="00625939">
        <w:rPr>
          <w:rFonts w:ascii="Times New Roman" w:hAnsi="Times New Roman" w:cs="Times New Roman"/>
          <w:sz w:val="28"/>
          <w:szCs w:val="28"/>
        </w:rPr>
        <w:t>перечень главных администраторов безвозмездных поступлений согласно таблице 2.</w:t>
      </w:r>
    </w:p>
    <w:p w14:paraId="2C272919" w14:textId="7918DB48" w:rsidR="009C20DC" w:rsidRPr="00625939" w:rsidRDefault="007849F8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35E60" w:rsidRPr="00625939">
        <w:rPr>
          <w:rFonts w:ascii="Times New Roman" w:hAnsi="Times New Roman" w:cs="Times New Roman"/>
          <w:sz w:val="28"/>
          <w:szCs w:val="28"/>
        </w:rPr>
        <w:t>. 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Установить перечень главных </w:t>
      </w:r>
      <w:proofErr w:type="gramStart"/>
      <w:r w:rsidR="00794C56" w:rsidRPr="00625939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</w:t>
      </w:r>
      <w:r w:rsidR="00E82A21" w:rsidRPr="00625939">
        <w:rPr>
          <w:rFonts w:ascii="Times New Roman" w:hAnsi="Times New Roman" w:cs="Times New Roman"/>
          <w:sz w:val="28"/>
          <w:szCs w:val="28"/>
        </w:rPr>
        <w:t xml:space="preserve">фицита </w:t>
      </w:r>
      <w:r w:rsidR="00EA3FCE">
        <w:rPr>
          <w:rFonts w:ascii="Times New Roman" w:hAnsi="Times New Roman" w:cs="Times New Roman"/>
          <w:sz w:val="28"/>
          <w:szCs w:val="28"/>
        </w:rPr>
        <w:t>районного</w:t>
      </w:r>
      <w:r w:rsidR="00E82A21" w:rsidRPr="00625939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E82A21" w:rsidRPr="00625939">
        <w:rPr>
          <w:rFonts w:ascii="Times New Roman" w:hAnsi="Times New Roman" w:cs="Times New Roman"/>
          <w:sz w:val="28"/>
          <w:szCs w:val="28"/>
        </w:rPr>
        <w:t xml:space="preserve"> в 201</w:t>
      </w:r>
      <w:r w:rsidR="009952E7">
        <w:rPr>
          <w:rFonts w:ascii="Times New Roman" w:hAnsi="Times New Roman" w:cs="Times New Roman"/>
          <w:sz w:val="28"/>
          <w:szCs w:val="28"/>
        </w:rPr>
        <w:t>7</w:t>
      </w:r>
      <w:r w:rsidR="00E82A21" w:rsidRPr="00625939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 w:rsidR="009952E7">
        <w:rPr>
          <w:rFonts w:ascii="Times New Roman" w:hAnsi="Times New Roman" w:cs="Times New Roman"/>
          <w:sz w:val="28"/>
          <w:szCs w:val="28"/>
        </w:rPr>
        <w:t>8</w:t>
      </w:r>
      <w:r w:rsidR="00EA3FCE">
        <w:rPr>
          <w:rFonts w:ascii="Times New Roman" w:hAnsi="Times New Roman" w:cs="Times New Roman"/>
          <w:sz w:val="28"/>
          <w:szCs w:val="28"/>
        </w:rPr>
        <w:t>-</w:t>
      </w:r>
      <w:r w:rsidR="00E82A21" w:rsidRPr="00625939">
        <w:rPr>
          <w:rFonts w:ascii="Times New Roman" w:hAnsi="Times New Roman" w:cs="Times New Roman"/>
          <w:sz w:val="28"/>
          <w:szCs w:val="28"/>
        </w:rPr>
        <w:t>201</w:t>
      </w:r>
      <w:r w:rsidR="009952E7">
        <w:rPr>
          <w:rFonts w:ascii="Times New Roman" w:hAnsi="Times New Roman" w:cs="Times New Roman"/>
          <w:sz w:val="28"/>
          <w:szCs w:val="28"/>
        </w:rPr>
        <w:t>9</w:t>
      </w:r>
      <w:r w:rsidR="00794C56" w:rsidRPr="00625939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</w:t>
      </w:r>
      <w:r w:rsidR="00EA3FCE">
        <w:rPr>
          <w:rFonts w:ascii="Times New Roman" w:hAnsi="Times New Roman" w:cs="Times New Roman"/>
          <w:sz w:val="28"/>
          <w:szCs w:val="28"/>
        </w:rPr>
        <w:t>Решению</w:t>
      </w:r>
      <w:r w:rsidR="00794C56" w:rsidRPr="00625939">
        <w:rPr>
          <w:rFonts w:ascii="Times New Roman" w:hAnsi="Times New Roman" w:cs="Times New Roman"/>
          <w:sz w:val="28"/>
          <w:szCs w:val="28"/>
        </w:rPr>
        <w:t>.</w:t>
      </w:r>
    </w:p>
    <w:p w14:paraId="75607C7F" w14:textId="77777777" w:rsidR="00321354" w:rsidRPr="00625939" w:rsidRDefault="00321354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C683C" w14:textId="2484168C" w:rsidR="00A35E60" w:rsidRPr="00625939" w:rsidRDefault="007849F8" w:rsidP="00A3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A35E60" w:rsidRPr="0062593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35E60" w:rsidRPr="00625939">
        <w:rPr>
          <w:rFonts w:ascii="Times New Roman" w:hAnsi="Times New Roman" w:cs="Times New Roman"/>
          <w:sz w:val="28"/>
          <w:szCs w:val="28"/>
        </w:rPr>
        <w:t>Установить, что д</w:t>
      </w:r>
      <w:r w:rsidR="000D740D" w:rsidRPr="00625939">
        <w:rPr>
          <w:rFonts w:ascii="Times New Roman" w:hAnsi="Times New Roman" w:cs="Times New Roman"/>
          <w:sz w:val="28"/>
          <w:szCs w:val="28"/>
        </w:rPr>
        <w:t xml:space="preserve">оходы </w:t>
      </w:r>
      <w:r w:rsidR="00EA3FCE">
        <w:rPr>
          <w:rFonts w:ascii="Times New Roman" w:hAnsi="Times New Roman" w:cs="Times New Roman"/>
          <w:sz w:val="28"/>
          <w:szCs w:val="28"/>
        </w:rPr>
        <w:t>районного</w:t>
      </w:r>
      <w:r w:rsidR="000D740D" w:rsidRPr="00625939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9952E7">
        <w:rPr>
          <w:rFonts w:ascii="Times New Roman" w:hAnsi="Times New Roman" w:cs="Times New Roman"/>
          <w:sz w:val="28"/>
          <w:szCs w:val="28"/>
        </w:rPr>
        <w:t>7</w:t>
      </w:r>
      <w:r w:rsidR="00A35E60" w:rsidRPr="00625939">
        <w:rPr>
          <w:rFonts w:ascii="Times New Roman" w:hAnsi="Times New Roman" w:cs="Times New Roman"/>
          <w:sz w:val="28"/>
          <w:szCs w:val="28"/>
        </w:rPr>
        <w:t xml:space="preserve"> год и плано</w:t>
      </w:r>
      <w:r w:rsidR="000D740D" w:rsidRPr="00625939">
        <w:rPr>
          <w:rFonts w:ascii="Times New Roman" w:hAnsi="Times New Roman" w:cs="Times New Roman"/>
          <w:sz w:val="28"/>
          <w:szCs w:val="28"/>
        </w:rPr>
        <w:t>вый период 201</w:t>
      </w:r>
      <w:r w:rsidR="009952E7">
        <w:rPr>
          <w:rFonts w:ascii="Times New Roman" w:hAnsi="Times New Roman" w:cs="Times New Roman"/>
          <w:sz w:val="28"/>
          <w:szCs w:val="28"/>
        </w:rPr>
        <w:t>8</w:t>
      </w:r>
      <w:r w:rsidR="00EA3FCE">
        <w:rPr>
          <w:rFonts w:ascii="Times New Roman" w:hAnsi="Times New Roman" w:cs="Times New Roman"/>
          <w:sz w:val="28"/>
          <w:szCs w:val="28"/>
        </w:rPr>
        <w:t>-</w:t>
      </w:r>
      <w:r w:rsidR="000D740D" w:rsidRPr="00625939">
        <w:rPr>
          <w:rFonts w:ascii="Times New Roman" w:hAnsi="Times New Roman" w:cs="Times New Roman"/>
          <w:sz w:val="28"/>
          <w:szCs w:val="28"/>
        </w:rPr>
        <w:t>201</w:t>
      </w:r>
      <w:r w:rsidR="009952E7">
        <w:rPr>
          <w:rFonts w:ascii="Times New Roman" w:hAnsi="Times New Roman" w:cs="Times New Roman"/>
          <w:sz w:val="28"/>
          <w:szCs w:val="28"/>
        </w:rPr>
        <w:t>9</w:t>
      </w:r>
      <w:r w:rsidR="00A35E60" w:rsidRPr="00625939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 образований Новосибирской</w:t>
      </w:r>
      <w:proofErr w:type="gramEnd"/>
      <w:r w:rsidR="00A35E60" w:rsidRPr="00625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E60" w:rsidRPr="00625939">
        <w:rPr>
          <w:rFonts w:ascii="Times New Roman" w:hAnsi="Times New Roman" w:cs="Times New Roman"/>
          <w:sz w:val="28"/>
          <w:szCs w:val="28"/>
        </w:rPr>
        <w:t>области</w:t>
      </w:r>
      <w:r w:rsidR="008C4B92" w:rsidRPr="00625939">
        <w:rPr>
          <w:rFonts w:ascii="Times New Roman" w:hAnsi="Times New Roman" w:cs="Times New Roman"/>
          <w:sz w:val="28"/>
          <w:szCs w:val="28"/>
        </w:rPr>
        <w:t xml:space="preserve"> (далее – местные бюджеты)</w:t>
      </w:r>
      <w:r w:rsidR="00A35E60" w:rsidRPr="00625939">
        <w:rPr>
          <w:rFonts w:ascii="Times New Roman" w:hAnsi="Times New Roman" w:cs="Times New Roman"/>
          <w:sz w:val="28"/>
          <w:szCs w:val="28"/>
        </w:rPr>
        <w:t xml:space="preserve"> от налога на доходы физических лиц, установленных частью 1 статьи 1 Закона Новосибирской области </w:t>
      </w:r>
      <w:r w:rsidR="00EA2552" w:rsidRPr="00625939">
        <w:rPr>
          <w:rFonts w:ascii="Times New Roman" w:hAnsi="Times New Roman" w:cs="Times New Roman"/>
          <w:sz w:val="28"/>
          <w:szCs w:val="28"/>
        </w:rPr>
        <w:t>от 7 ноября 2011 года № </w:t>
      </w:r>
      <w:r w:rsidR="00424C3A" w:rsidRPr="00625939">
        <w:rPr>
          <w:rFonts w:ascii="Times New Roman" w:hAnsi="Times New Roman" w:cs="Times New Roman"/>
          <w:sz w:val="28"/>
          <w:szCs w:val="28"/>
        </w:rPr>
        <w:t>132-ОЗ «</w:t>
      </w:r>
      <w:r w:rsidR="00A35E60" w:rsidRPr="00625939">
        <w:rPr>
          <w:rFonts w:ascii="Times New Roman" w:hAnsi="Times New Roman" w:cs="Times New Roman"/>
          <w:sz w:val="28"/>
          <w:szCs w:val="28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 налоговыми режимами</w:t>
      </w:r>
      <w:proofErr w:type="gramEnd"/>
      <w:r w:rsidR="00A35E60" w:rsidRPr="00625939">
        <w:rPr>
          <w:rFonts w:ascii="Times New Roman" w:hAnsi="Times New Roman" w:cs="Times New Roman"/>
          <w:sz w:val="28"/>
          <w:szCs w:val="28"/>
        </w:rPr>
        <w:t>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</w:t>
      </w:r>
      <w:r w:rsidR="00424C3A" w:rsidRPr="00625939">
        <w:rPr>
          <w:rFonts w:ascii="Times New Roman" w:hAnsi="Times New Roman" w:cs="Times New Roman"/>
          <w:sz w:val="28"/>
          <w:szCs w:val="28"/>
        </w:rPr>
        <w:t>разований Новосибирской области»</w:t>
      </w:r>
      <w:r w:rsidR="00A35E60" w:rsidRPr="00625939">
        <w:rPr>
          <w:rFonts w:ascii="Times New Roman" w:hAnsi="Times New Roman" w:cs="Times New Roman"/>
          <w:sz w:val="28"/>
          <w:szCs w:val="28"/>
        </w:rPr>
        <w:t>.</w:t>
      </w:r>
    </w:p>
    <w:p w14:paraId="03D7A52F" w14:textId="70F9C507" w:rsidR="009C20DC" w:rsidRPr="00625939" w:rsidRDefault="00A35E60" w:rsidP="00A3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Установить, что унитарные предприятия за использование </w:t>
      </w:r>
      <w:r w:rsidR="00517A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25939">
        <w:rPr>
          <w:rFonts w:ascii="Times New Roman" w:hAnsi="Times New Roman" w:cs="Times New Roman"/>
          <w:sz w:val="28"/>
          <w:szCs w:val="28"/>
        </w:rPr>
        <w:t xml:space="preserve">имущества осуществляют перечисления в </w:t>
      </w:r>
      <w:r w:rsidR="00517AF0">
        <w:rPr>
          <w:rFonts w:ascii="Times New Roman" w:hAnsi="Times New Roman" w:cs="Times New Roman"/>
          <w:sz w:val="28"/>
          <w:szCs w:val="28"/>
        </w:rPr>
        <w:t>районный</w:t>
      </w:r>
      <w:r w:rsidRPr="00625939">
        <w:rPr>
          <w:rFonts w:ascii="Times New Roman" w:hAnsi="Times New Roman" w:cs="Times New Roman"/>
          <w:sz w:val="28"/>
          <w:szCs w:val="28"/>
        </w:rPr>
        <w:t xml:space="preserve"> бюджет в размере 20% прибыли, остающейся после уплаты налогов и иных обязательных платежей. Перечисления части прибыли в </w:t>
      </w:r>
      <w:r w:rsidR="00517AF0">
        <w:rPr>
          <w:rFonts w:ascii="Times New Roman" w:hAnsi="Times New Roman" w:cs="Times New Roman"/>
          <w:sz w:val="28"/>
          <w:szCs w:val="28"/>
        </w:rPr>
        <w:t>районный</w:t>
      </w:r>
      <w:r w:rsidRPr="00625939">
        <w:rPr>
          <w:rFonts w:ascii="Times New Roman" w:hAnsi="Times New Roman" w:cs="Times New Roman"/>
          <w:sz w:val="28"/>
          <w:szCs w:val="28"/>
        </w:rPr>
        <w:t xml:space="preserve"> бюджет унитарными предприятиями производятся по итогам работы за каждый квартал в течение 20 дней после представления отчетности 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по налогу на прибыль организаций в налоговые органы по месту постановки на учет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14:paraId="02E8B852" w14:textId="77777777" w:rsidR="00321354" w:rsidRPr="00625939" w:rsidRDefault="00321354" w:rsidP="00A3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CB6B5" w14:textId="7A19A20C" w:rsidR="00CA5ED7" w:rsidRPr="00625939" w:rsidRDefault="007849F8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Start w:id="4" w:name="Par51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CA5ED7" w:rsidRPr="00625939">
        <w:rPr>
          <w:rFonts w:ascii="Times New Roman" w:hAnsi="Times New Roman" w:cs="Times New Roman"/>
          <w:sz w:val="28"/>
          <w:szCs w:val="28"/>
        </w:rPr>
        <w:t>. 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Установить в пределах общего объема расходов, установленного </w:t>
      </w:r>
      <w:r w:rsidR="005D4F4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1 настоящего </w:t>
      </w:r>
      <w:r w:rsidR="005D4F46">
        <w:rPr>
          <w:rFonts w:ascii="Times New Roman" w:hAnsi="Times New Roman" w:cs="Times New Roman"/>
          <w:sz w:val="28"/>
          <w:szCs w:val="28"/>
        </w:rPr>
        <w:t>Решения</w:t>
      </w:r>
      <w:r w:rsidR="00461C13" w:rsidRPr="00625939">
        <w:rPr>
          <w:rFonts w:ascii="Times New Roman" w:hAnsi="Times New Roman" w:cs="Times New Roman"/>
          <w:sz w:val="28"/>
          <w:szCs w:val="28"/>
        </w:rPr>
        <w:t>, распределение бюджетных ассигнований</w:t>
      </w:r>
      <w:r w:rsidR="00CA5ED7" w:rsidRPr="00625939">
        <w:rPr>
          <w:rFonts w:ascii="Times New Roman" w:hAnsi="Times New Roman" w:cs="Times New Roman"/>
          <w:sz w:val="28"/>
          <w:szCs w:val="28"/>
        </w:rPr>
        <w:t>:</w:t>
      </w:r>
    </w:p>
    <w:p w14:paraId="3009E48F" w14:textId="473E9124" w:rsidR="007B0911" w:rsidRDefault="003567C4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</w:t>
      </w:r>
      <w:r w:rsidR="00CA5ED7" w:rsidRPr="00625939">
        <w:rPr>
          <w:rFonts w:ascii="Times New Roman" w:hAnsi="Times New Roman" w:cs="Times New Roman"/>
          <w:sz w:val="28"/>
          <w:szCs w:val="28"/>
        </w:rPr>
        <w:t>) </w:t>
      </w:r>
      <w:r w:rsidR="00461C13" w:rsidRPr="00625939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</w:t>
      </w:r>
      <w:r w:rsidR="007B0911">
        <w:rPr>
          <w:rFonts w:ascii="Times New Roman" w:hAnsi="Times New Roman" w:cs="Times New Roman"/>
          <w:sz w:val="28"/>
          <w:szCs w:val="28"/>
        </w:rPr>
        <w:t>муниципальным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="00461C13" w:rsidRPr="0062593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CA5ED7" w:rsidRPr="00625939">
        <w:rPr>
          <w:rFonts w:ascii="Times New Roman" w:hAnsi="Times New Roman" w:cs="Times New Roman"/>
          <w:sz w:val="28"/>
          <w:szCs w:val="28"/>
        </w:rPr>
        <w:t> </w:t>
      </w:r>
      <w:r w:rsidR="00461C13" w:rsidRPr="00625939">
        <w:rPr>
          <w:rFonts w:ascii="Times New Roman" w:hAnsi="Times New Roman" w:cs="Times New Roman"/>
          <w:sz w:val="28"/>
          <w:szCs w:val="28"/>
        </w:rPr>
        <w:t>на 201</w:t>
      </w:r>
      <w:r w:rsidR="00B82C31">
        <w:rPr>
          <w:rFonts w:ascii="Times New Roman" w:hAnsi="Times New Roman" w:cs="Times New Roman"/>
          <w:sz w:val="28"/>
          <w:szCs w:val="28"/>
        </w:rPr>
        <w:t>7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год </w:t>
      </w:r>
      <w:r w:rsidR="007B0911" w:rsidRPr="00625939">
        <w:rPr>
          <w:rFonts w:ascii="Times New Roman" w:hAnsi="Times New Roman" w:cs="Times New Roman"/>
          <w:sz w:val="28"/>
          <w:szCs w:val="28"/>
        </w:rPr>
        <w:t>согласно</w:t>
      </w:r>
      <w:r w:rsidR="007B0911">
        <w:rPr>
          <w:rFonts w:ascii="Times New Roman" w:hAnsi="Times New Roman" w:cs="Times New Roman"/>
          <w:sz w:val="28"/>
          <w:szCs w:val="28"/>
        </w:rPr>
        <w:t xml:space="preserve"> таблице 1 приложения</w:t>
      </w:r>
      <w:r w:rsidR="007B0911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7B0911">
        <w:rPr>
          <w:rFonts w:ascii="Times New Roman" w:hAnsi="Times New Roman" w:cs="Times New Roman"/>
          <w:sz w:val="28"/>
          <w:szCs w:val="28"/>
        </w:rPr>
        <w:t>3</w:t>
      </w:r>
      <w:r w:rsidR="007B0911"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B0911">
        <w:rPr>
          <w:rFonts w:ascii="Times New Roman" w:hAnsi="Times New Roman" w:cs="Times New Roman"/>
          <w:sz w:val="28"/>
          <w:szCs w:val="28"/>
        </w:rPr>
        <w:t>Решению;</w:t>
      </w:r>
    </w:p>
    <w:p w14:paraId="769C99B0" w14:textId="4A8A5F2D" w:rsidR="00461C13" w:rsidRPr="00625939" w:rsidRDefault="007B0911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</w:t>
      </w:r>
      <w:r w:rsidR="00461C13" w:rsidRPr="00625939">
        <w:rPr>
          <w:rFonts w:ascii="Times New Roman" w:hAnsi="Times New Roman" w:cs="Times New Roman"/>
          <w:sz w:val="28"/>
          <w:szCs w:val="28"/>
        </w:rPr>
        <w:t>201</w:t>
      </w:r>
      <w:r w:rsidR="00B82C31">
        <w:rPr>
          <w:rFonts w:ascii="Times New Roman" w:hAnsi="Times New Roman" w:cs="Times New Roman"/>
          <w:sz w:val="28"/>
          <w:szCs w:val="28"/>
        </w:rPr>
        <w:t>8</w:t>
      </w:r>
      <w:r w:rsidR="00036C99">
        <w:rPr>
          <w:rFonts w:ascii="Times New Roman" w:hAnsi="Times New Roman" w:cs="Times New Roman"/>
          <w:sz w:val="28"/>
          <w:szCs w:val="28"/>
        </w:rPr>
        <w:t>-</w:t>
      </w:r>
      <w:r w:rsidR="00461C13" w:rsidRPr="00625939">
        <w:rPr>
          <w:rFonts w:ascii="Times New Roman" w:hAnsi="Times New Roman" w:cs="Times New Roman"/>
          <w:sz w:val="28"/>
          <w:szCs w:val="28"/>
        </w:rPr>
        <w:t>201</w:t>
      </w:r>
      <w:r w:rsidR="00B82C31">
        <w:rPr>
          <w:rFonts w:ascii="Times New Roman" w:hAnsi="Times New Roman" w:cs="Times New Roman"/>
          <w:sz w:val="28"/>
          <w:szCs w:val="28"/>
        </w:rPr>
        <w:t>9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 w:rsidR="00605275">
        <w:rPr>
          <w:rFonts w:ascii="Times New Roman" w:hAnsi="Times New Roman" w:cs="Times New Roman"/>
          <w:sz w:val="28"/>
          <w:szCs w:val="28"/>
        </w:rPr>
        <w:t>ы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таблице 2 </w:t>
      </w:r>
      <w:r w:rsidR="00036C9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036C99">
        <w:rPr>
          <w:rFonts w:ascii="Times New Roman" w:hAnsi="Times New Roman" w:cs="Times New Roman"/>
          <w:sz w:val="28"/>
          <w:szCs w:val="28"/>
        </w:rPr>
        <w:t>3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CA5ED7" w:rsidRPr="0062593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036C99">
        <w:rPr>
          <w:rFonts w:ascii="Times New Roman" w:hAnsi="Times New Roman" w:cs="Times New Roman"/>
          <w:sz w:val="28"/>
          <w:szCs w:val="28"/>
        </w:rPr>
        <w:t>Решению</w:t>
      </w:r>
      <w:r w:rsidR="00CA5ED7" w:rsidRPr="00625939">
        <w:rPr>
          <w:rFonts w:ascii="Times New Roman" w:hAnsi="Times New Roman" w:cs="Times New Roman"/>
          <w:sz w:val="28"/>
          <w:szCs w:val="28"/>
        </w:rPr>
        <w:t>;</w:t>
      </w:r>
    </w:p>
    <w:p w14:paraId="3328851C" w14:textId="6ADFE2B8" w:rsidR="0098336B" w:rsidRPr="00625939" w:rsidRDefault="00605275" w:rsidP="009833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5ED7" w:rsidRPr="00625939">
        <w:rPr>
          <w:rFonts w:ascii="Times New Roman" w:hAnsi="Times New Roman" w:cs="Times New Roman"/>
          <w:sz w:val="28"/>
          <w:szCs w:val="28"/>
        </w:rPr>
        <w:t xml:space="preserve">) 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="00CA5ED7" w:rsidRPr="0062593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036C99">
        <w:rPr>
          <w:rFonts w:ascii="Times New Roman" w:hAnsi="Times New Roman" w:cs="Times New Roman"/>
          <w:sz w:val="28"/>
          <w:szCs w:val="28"/>
        </w:rPr>
        <w:t xml:space="preserve"> н</w:t>
      </w:r>
      <w:r w:rsidR="006D6CC3" w:rsidRPr="00625939">
        <w:rPr>
          <w:rFonts w:ascii="Times New Roman" w:hAnsi="Times New Roman" w:cs="Times New Roman"/>
          <w:sz w:val="28"/>
          <w:szCs w:val="28"/>
        </w:rPr>
        <w:t>а</w:t>
      </w:r>
      <w:r w:rsidR="00CA5ED7" w:rsidRPr="00625939">
        <w:rPr>
          <w:rFonts w:ascii="Times New Roman" w:hAnsi="Times New Roman" w:cs="Times New Roman"/>
          <w:sz w:val="28"/>
          <w:szCs w:val="28"/>
        </w:rPr>
        <w:t xml:space="preserve"> 201</w:t>
      </w:r>
      <w:r w:rsidR="00B82C31">
        <w:rPr>
          <w:rFonts w:ascii="Times New Roman" w:hAnsi="Times New Roman" w:cs="Times New Roman"/>
          <w:sz w:val="28"/>
          <w:szCs w:val="28"/>
        </w:rPr>
        <w:t>7</w:t>
      </w:r>
      <w:r w:rsidR="00CA5ED7"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 w:rsidR="008C1B5C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98336B" w:rsidRPr="0062593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таблицы 1 </w:t>
      </w:r>
      <w:r w:rsidR="0098336B" w:rsidRPr="0062593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336B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98336B">
        <w:rPr>
          <w:rFonts w:ascii="Times New Roman" w:hAnsi="Times New Roman" w:cs="Times New Roman"/>
          <w:sz w:val="28"/>
          <w:szCs w:val="28"/>
        </w:rPr>
        <w:t>4</w:t>
      </w:r>
      <w:r w:rsidR="0098336B"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8336B">
        <w:rPr>
          <w:rFonts w:ascii="Times New Roman" w:hAnsi="Times New Roman" w:cs="Times New Roman"/>
          <w:sz w:val="28"/>
          <w:szCs w:val="28"/>
        </w:rPr>
        <w:t>Решению</w:t>
      </w:r>
      <w:r w:rsidR="0098336B" w:rsidRPr="00625939">
        <w:rPr>
          <w:rFonts w:ascii="Times New Roman" w:hAnsi="Times New Roman" w:cs="Times New Roman"/>
          <w:sz w:val="28"/>
          <w:szCs w:val="28"/>
        </w:rPr>
        <w:t>;</w:t>
      </w:r>
    </w:p>
    <w:p w14:paraId="177C70C7" w14:textId="2A1F7A4F" w:rsidR="00CA5ED7" w:rsidRPr="00625939" w:rsidRDefault="00605275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E4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A5ED7" w:rsidRPr="00625939">
        <w:rPr>
          <w:rFonts w:ascii="Times New Roman" w:hAnsi="Times New Roman" w:cs="Times New Roman"/>
          <w:sz w:val="28"/>
          <w:szCs w:val="28"/>
        </w:rPr>
        <w:t>201</w:t>
      </w:r>
      <w:r w:rsidR="00B82C31">
        <w:rPr>
          <w:rFonts w:ascii="Times New Roman" w:hAnsi="Times New Roman" w:cs="Times New Roman"/>
          <w:sz w:val="28"/>
          <w:szCs w:val="28"/>
        </w:rPr>
        <w:t>8</w:t>
      </w:r>
      <w:r w:rsidR="00CA5ED7" w:rsidRPr="00625939">
        <w:rPr>
          <w:rFonts w:ascii="Times New Roman" w:hAnsi="Times New Roman" w:cs="Times New Roman"/>
          <w:sz w:val="28"/>
          <w:szCs w:val="28"/>
        </w:rPr>
        <w:t>- 201</w:t>
      </w:r>
      <w:r w:rsidR="00B82C31">
        <w:rPr>
          <w:rFonts w:ascii="Times New Roman" w:hAnsi="Times New Roman" w:cs="Times New Roman"/>
          <w:sz w:val="28"/>
          <w:szCs w:val="28"/>
        </w:rPr>
        <w:t>9</w:t>
      </w:r>
      <w:r w:rsidR="00CA5ED7"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36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ED7" w:rsidRPr="0062593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CA5ED7" w:rsidRPr="0062593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C1B5C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036C99">
        <w:rPr>
          <w:rFonts w:ascii="Times New Roman" w:hAnsi="Times New Roman" w:cs="Times New Roman"/>
          <w:sz w:val="28"/>
          <w:szCs w:val="28"/>
        </w:rPr>
        <w:t>4</w:t>
      </w:r>
      <w:r w:rsidR="00CA5ED7"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36C99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CA9039" w14:textId="77777777" w:rsidR="00605275" w:rsidRDefault="00605275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F3180" w14:textId="488DAA9E" w:rsidR="00461C13" w:rsidRPr="00625939" w:rsidRDefault="007849F8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. Утвердить ведомственную структуру расходов </w:t>
      </w:r>
      <w:r w:rsidR="00036C99">
        <w:rPr>
          <w:rFonts w:ascii="Times New Roman" w:hAnsi="Times New Roman" w:cs="Times New Roman"/>
          <w:sz w:val="28"/>
          <w:szCs w:val="28"/>
        </w:rPr>
        <w:t>районного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49528AF2" w14:textId="72F9B131" w:rsidR="00605275" w:rsidRPr="00625939" w:rsidRDefault="009E7027" w:rsidP="0060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</w:t>
      </w:r>
      <w:r w:rsidR="00461C13" w:rsidRPr="00625939">
        <w:rPr>
          <w:rFonts w:ascii="Times New Roman" w:hAnsi="Times New Roman" w:cs="Times New Roman"/>
          <w:sz w:val="28"/>
          <w:szCs w:val="28"/>
        </w:rPr>
        <w:t>на 201</w:t>
      </w:r>
      <w:r w:rsidR="00B82C31">
        <w:rPr>
          <w:rFonts w:ascii="Times New Roman" w:hAnsi="Times New Roman" w:cs="Times New Roman"/>
          <w:sz w:val="28"/>
          <w:szCs w:val="28"/>
        </w:rPr>
        <w:t>7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 w:rsidR="00036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FF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05275"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 w:rsidR="00605275">
        <w:rPr>
          <w:rFonts w:ascii="Times New Roman" w:hAnsi="Times New Roman" w:cs="Times New Roman"/>
          <w:sz w:val="28"/>
          <w:szCs w:val="28"/>
        </w:rPr>
        <w:t xml:space="preserve"> 1 </w:t>
      </w:r>
      <w:r w:rsidR="00605275" w:rsidRPr="00625939">
        <w:rPr>
          <w:rFonts w:ascii="Times New Roman" w:hAnsi="Times New Roman" w:cs="Times New Roman"/>
          <w:sz w:val="28"/>
          <w:szCs w:val="28"/>
        </w:rPr>
        <w:t>приложени</w:t>
      </w:r>
      <w:r w:rsidR="00605275">
        <w:rPr>
          <w:rFonts w:ascii="Times New Roman" w:hAnsi="Times New Roman" w:cs="Times New Roman"/>
          <w:sz w:val="28"/>
          <w:szCs w:val="28"/>
        </w:rPr>
        <w:t>я</w:t>
      </w:r>
      <w:r w:rsidR="00605275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605275">
        <w:rPr>
          <w:rFonts w:ascii="Times New Roman" w:hAnsi="Times New Roman" w:cs="Times New Roman"/>
          <w:sz w:val="28"/>
          <w:szCs w:val="28"/>
        </w:rPr>
        <w:t>5</w:t>
      </w:r>
      <w:r w:rsidR="00605275"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05275">
        <w:rPr>
          <w:rFonts w:ascii="Times New Roman" w:hAnsi="Times New Roman" w:cs="Times New Roman"/>
          <w:sz w:val="28"/>
          <w:szCs w:val="28"/>
        </w:rPr>
        <w:t>Решению</w:t>
      </w:r>
      <w:r w:rsidR="00605275" w:rsidRPr="00625939">
        <w:rPr>
          <w:rFonts w:ascii="Times New Roman" w:hAnsi="Times New Roman" w:cs="Times New Roman"/>
          <w:sz w:val="28"/>
          <w:szCs w:val="28"/>
        </w:rPr>
        <w:t>;</w:t>
      </w:r>
    </w:p>
    <w:p w14:paraId="2535A1C9" w14:textId="36D46E16" w:rsidR="00461C13" w:rsidRPr="00625939" w:rsidRDefault="00605275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на </w:t>
      </w:r>
      <w:r w:rsidR="00461C13" w:rsidRPr="00625939">
        <w:rPr>
          <w:rFonts w:ascii="Times New Roman" w:hAnsi="Times New Roman" w:cs="Times New Roman"/>
          <w:sz w:val="28"/>
          <w:szCs w:val="28"/>
        </w:rPr>
        <w:t>201</w:t>
      </w:r>
      <w:r w:rsidR="00B82C31">
        <w:rPr>
          <w:rFonts w:ascii="Times New Roman" w:hAnsi="Times New Roman" w:cs="Times New Roman"/>
          <w:sz w:val="28"/>
          <w:szCs w:val="28"/>
        </w:rPr>
        <w:t>8</w:t>
      </w:r>
      <w:r w:rsidR="00461C13" w:rsidRPr="00625939">
        <w:rPr>
          <w:rFonts w:ascii="Times New Roman" w:hAnsi="Times New Roman" w:cs="Times New Roman"/>
          <w:sz w:val="28"/>
          <w:szCs w:val="28"/>
        </w:rPr>
        <w:t>-201</w:t>
      </w:r>
      <w:r w:rsidR="00B82C31">
        <w:rPr>
          <w:rFonts w:ascii="Times New Roman" w:hAnsi="Times New Roman" w:cs="Times New Roman"/>
          <w:sz w:val="28"/>
          <w:szCs w:val="28"/>
        </w:rPr>
        <w:t>9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 w:rsidR="00036C99">
        <w:rPr>
          <w:rFonts w:ascii="Times New Roman" w:hAnsi="Times New Roman" w:cs="Times New Roman"/>
          <w:sz w:val="28"/>
          <w:szCs w:val="28"/>
        </w:rPr>
        <w:t>ов</w:t>
      </w:r>
      <w:r w:rsidR="00E43C16" w:rsidRPr="00625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3C16" w:rsidRPr="0062593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E43C16" w:rsidRPr="0062593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3C16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036C99">
        <w:rPr>
          <w:rFonts w:ascii="Times New Roman" w:hAnsi="Times New Roman" w:cs="Times New Roman"/>
          <w:sz w:val="28"/>
          <w:szCs w:val="28"/>
        </w:rPr>
        <w:t>5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96618">
        <w:rPr>
          <w:rFonts w:ascii="Times New Roman" w:hAnsi="Times New Roman" w:cs="Times New Roman"/>
          <w:sz w:val="28"/>
          <w:szCs w:val="28"/>
        </w:rPr>
        <w:t>Решению</w:t>
      </w:r>
      <w:r w:rsidR="00461C13" w:rsidRPr="00625939">
        <w:rPr>
          <w:rFonts w:ascii="Times New Roman" w:hAnsi="Times New Roman" w:cs="Times New Roman"/>
          <w:sz w:val="28"/>
          <w:szCs w:val="28"/>
        </w:rPr>
        <w:t>.</w:t>
      </w:r>
    </w:p>
    <w:p w14:paraId="0F8B437A" w14:textId="77777777" w:rsidR="00605275" w:rsidRDefault="00605275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C54E5" w14:textId="5F5D1356" w:rsidR="00461C13" w:rsidRPr="00625939" w:rsidRDefault="007849F8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1C13" w:rsidRPr="00625939">
        <w:rPr>
          <w:rFonts w:ascii="Times New Roman" w:hAnsi="Times New Roman" w:cs="Times New Roman"/>
          <w:sz w:val="28"/>
          <w:szCs w:val="28"/>
        </w:rPr>
        <w:t>. Установить</w:t>
      </w:r>
      <w:r w:rsidR="00474276" w:rsidRPr="00625939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</w:t>
      </w:r>
      <w:r w:rsidR="00E02FB2">
        <w:rPr>
          <w:rFonts w:ascii="Times New Roman" w:hAnsi="Times New Roman" w:cs="Times New Roman"/>
          <w:sz w:val="28"/>
          <w:szCs w:val="28"/>
        </w:rPr>
        <w:t>, направленных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474276" w:rsidRPr="00625939">
        <w:rPr>
          <w:rFonts w:ascii="Times New Roman" w:hAnsi="Times New Roman" w:cs="Times New Roman"/>
          <w:sz w:val="28"/>
          <w:szCs w:val="28"/>
        </w:rPr>
        <w:t>на исполнение публичных нормативных обязательств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 w:rsidR="00B82C31">
        <w:rPr>
          <w:rFonts w:ascii="Times New Roman" w:hAnsi="Times New Roman" w:cs="Times New Roman"/>
          <w:sz w:val="28"/>
          <w:szCs w:val="28"/>
        </w:rPr>
        <w:t>7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2C31">
        <w:rPr>
          <w:rFonts w:ascii="Times New Roman" w:hAnsi="Times New Roman" w:cs="Times New Roman"/>
          <w:sz w:val="28"/>
          <w:szCs w:val="28"/>
        </w:rPr>
        <w:t>2 047 200</w:t>
      </w:r>
      <w:r w:rsidR="00F96618">
        <w:rPr>
          <w:rFonts w:ascii="Times New Roman" w:hAnsi="Times New Roman" w:cs="Times New Roman"/>
          <w:sz w:val="28"/>
          <w:szCs w:val="28"/>
        </w:rPr>
        <w:t>,0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 w:rsidR="00B82C31">
        <w:rPr>
          <w:rFonts w:ascii="Times New Roman" w:hAnsi="Times New Roman" w:cs="Times New Roman"/>
          <w:sz w:val="28"/>
          <w:szCs w:val="28"/>
        </w:rPr>
        <w:t>8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96618">
        <w:rPr>
          <w:rFonts w:ascii="Times New Roman" w:hAnsi="Times New Roman" w:cs="Times New Roman"/>
          <w:sz w:val="28"/>
          <w:szCs w:val="28"/>
        </w:rPr>
        <w:t xml:space="preserve"> </w:t>
      </w:r>
      <w:r w:rsidR="00B82C31">
        <w:rPr>
          <w:rFonts w:ascii="Times New Roman" w:hAnsi="Times New Roman" w:cs="Times New Roman"/>
          <w:sz w:val="28"/>
          <w:szCs w:val="28"/>
        </w:rPr>
        <w:t>2 047 200</w:t>
      </w:r>
      <w:r w:rsidR="00F96618">
        <w:rPr>
          <w:rFonts w:ascii="Times New Roman" w:hAnsi="Times New Roman" w:cs="Times New Roman"/>
          <w:sz w:val="28"/>
          <w:szCs w:val="28"/>
        </w:rPr>
        <w:t>,0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 w:rsidR="00B82C31">
        <w:rPr>
          <w:rFonts w:ascii="Times New Roman" w:hAnsi="Times New Roman" w:cs="Times New Roman"/>
          <w:sz w:val="28"/>
          <w:szCs w:val="28"/>
        </w:rPr>
        <w:t>9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2C31">
        <w:rPr>
          <w:rFonts w:ascii="Times New Roman" w:hAnsi="Times New Roman" w:cs="Times New Roman"/>
          <w:sz w:val="28"/>
          <w:szCs w:val="28"/>
        </w:rPr>
        <w:t>2 047 200</w:t>
      </w:r>
      <w:r w:rsidR="00F96618">
        <w:rPr>
          <w:rFonts w:ascii="Times New Roman" w:hAnsi="Times New Roman" w:cs="Times New Roman"/>
          <w:sz w:val="28"/>
          <w:szCs w:val="28"/>
        </w:rPr>
        <w:t>,0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25C464D" w14:textId="77777777" w:rsidR="00F64FF9" w:rsidRDefault="00461C13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74276" w:rsidRPr="00625939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публичных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нормативных обязательств, подлежащих исполнению за счет средств </w:t>
      </w:r>
      <w:r w:rsidR="00F96618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F64FF9">
        <w:rPr>
          <w:rFonts w:ascii="Times New Roman" w:hAnsi="Times New Roman" w:cs="Times New Roman"/>
          <w:sz w:val="28"/>
          <w:szCs w:val="28"/>
        </w:rPr>
        <w:t>:</w:t>
      </w:r>
    </w:p>
    <w:p w14:paraId="2D146CD7" w14:textId="0E7AB2CA" w:rsidR="00F64FF9" w:rsidRDefault="00F64FF9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96618">
        <w:rPr>
          <w:rFonts w:ascii="Times New Roman" w:hAnsi="Times New Roman" w:cs="Times New Roman"/>
          <w:sz w:val="28"/>
          <w:szCs w:val="28"/>
        </w:rPr>
        <w:t xml:space="preserve"> </w:t>
      </w:r>
      <w:r w:rsidR="00A74B7E" w:rsidRPr="00625939">
        <w:rPr>
          <w:rFonts w:ascii="Times New Roman" w:hAnsi="Times New Roman" w:cs="Times New Roman"/>
          <w:sz w:val="28"/>
          <w:szCs w:val="28"/>
        </w:rPr>
        <w:t>на 201</w:t>
      </w:r>
      <w:r w:rsidR="00B82C31">
        <w:rPr>
          <w:rFonts w:ascii="Times New Roman" w:hAnsi="Times New Roman" w:cs="Times New Roman"/>
          <w:sz w:val="28"/>
          <w:szCs w:val="28"/>
        </w:rPr>
        <w:t>7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 w:rsidR="005F09D0" w:rsidRPr="00625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62593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14:paraId="47298FAE" w14:textId="19687E90" w:rsidR="00461C13" w:rsidRPr="00625939" w:rsidRDefault="00F64FF9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E4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96618">
        <w:rPr>
          <w:rFonts w:ascii="Times New Roman" w:hAnsi="Times New Roman" w:cs="Times New Roman"/>
          <w:sz w:val="28"/>
          <w:szCs w:val="28"/>
        </w:rPr>
        <w:t xml:space="preserve"> </w:t>
      </w:r>
      <w:r w:rsidR="00A74B7E" w:rsidRPr="00625939">
        <w:rPr>
          <w:rFonts w:ascii="Times New Roman" w:hAnsi="Times New Roman" w:cs="Times New Roman"/>
          <w:sz w:val="28"/>
          <w:szCs w:val="28"/>
        </w:rPr>
        <w:t>201</w:t>
      </w:r>
      <w:r w:rsidR="00B82C31">
        <w:rPr>
          <w:rFonts w:ascii="Times New Roman" w:hAnsi="Times New Roman" w:cs="Times New Roman"/>
          <w:sz w:val="28"/>
          <w:szCs w:val="28"/>
        </w:rPr>
        <w:t>8</w:t>
      </w:r>
      <w:r w:rsidR="00A74B7E" w:rsidRPr="00625939">
        <w:rPr>
          <w:rFonts w:ascii="Times New Roman" w:hAnsi="Times New Roman" w:cs="Times New Roman"/>
          <w:sz w:val="28"/>
          <w:szCs w:val="28"/>
        </w:rPr>
        <w:t>-201</w:t>
      </w:r>
      <w:r w:rsidR="00B82C31">
        <w:rPr>
          <w:rFonts w:ascii="Times New Roman" w:hAnsi="Times New Roman" w:cs="Times New Roman"/>
          <w:sz w:val="28"/>
          <w:szCs w:val="28"/>
        </w:rPr>
        <w:t>9</w:t>
      </w:r>
      <w:r w:rsidR="00F9661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F09D0" w:rsidRPr="00625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9D0" w:rsidRPr="0062593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E4633">
        <w:rPr>
          <w:rFonts w:ascii="Times New Roman" w:hAnsi="Times New Roman" w:cs="Times New Roman"/>
          <w:sz w:val="28"/>
          <w:szCs w:val="28"/>
        </w:rPr>
        <w:t xml:space="preserve"> </w:t>
      </w:r>
      <w:r w:rsidR="005F09D0" w:rsidRPr="00625939">
        <w:rPr>
          <w:rFonts w:ascii="Times New Roman" w:hAnsi="Times New Roman" w:cs="Times New Roman"/>
          <w:sz w:val="28"/>
          <w:szCs w:val="28"/>
        </w:rPr>
        <w:t>приложени</w:t>
      </w:r>
      <w:r w:rsidR="00F96618">
        <w:rPr>
          <w:rFonts w:ascii="Times New Roman" w:hAnsi="Times New Roman" w:cs="Times New Roman"/>
          <w:sz w:val="28"/>
          <w:szCs w:val="28"/>
        </w:rPr>
        <w:t>ю</w:t>
      </w:r>
      <w:r w:rsidR="005F09D0" w:rsidRPr="006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96618">
        <w:rPr>
          <w:rFonts w:ascii="Times New Roman" w:hAnsi="Times New Roman" w:cs="Times New Roman"/>
          <w:sz w:val="28"/>
          <w:szCs w:val="28"/>
        </w:rPr>
        <w:t>Решению</w:t>
      </w:r>
      <w:r w:rsidR="00461C13" w:rsidRPr="00625939">
        <w:rPr>
          <w:rFonts w:ascii="Times New Roman" w:hAnsi="Times New Roman" w:cs="Times New Roman"/>
          <w:sz w:val="28"/>
          <w:szCs w:val="28"/>
        </w:rPr>
        <w:t>.</w:t>
      </w:r>
    </w:p>
    <w:p w14:paraId="4BFFE172" w14:textId="77777777" w:rsidR="00F64FF9" w:rsidRDefault="00F64FF9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9E0F4" w14:textId="13D4A61C" w:rsidR="00461C13" w:rsidRPr="00625939" w:rsidRDefault="007849F8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4B7E" w:rsidRPr="0062593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61C13" w:rsidRPr="00625939">
        <w:rPr>
          <w:rFonts w:ascii="Times New Roman" w:hAnsi="Times New Roman" w:cs="Times New Roman"/>
          <w:sz w:val="28"/>
          <w:szCs w:val="28"/>
        </w:rPr>
        <w:t>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</w:t>
      </w:r>
      <w:r w:rsidR="00F96618">
        <w:rPr>
          <w:rFonts w:ascii="Times New Roman" w:hAnsi="Times New Roman" w:cs="Times New Roman"/>
          <w:sz w:val="28"/>
          <w:szCs w:val="28"/>
        </w:rPr>
        <w:t xml:space="preserve">, 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законодательством Новосибирской области</w:t>
      </w:r>
      <w:r w:rsidR="00F96618">
        <w:rPr>
          <w:rFonts w:ascii="Times New Roman" w:hAnsi="Times New Roman" w:cs="Times New Roman"/>
          <w:sz w:val="28"/>
          <w:szCs w:val="28"/>
        </w:rPr>
        <w:t xml:space="preserve"> и (или) нормативно-правовыми актами органа местного самоуправления</w:t>
      </w:r>
      <w:r w:rsidR="00461C13" w:rsidRPr="00625939">
        <w:rPr>
          <w:rFonts w:ascii="Times New Roman" w:hAnsi="Times New Roman" w:cs="Times New Roman"/>
          <w:sz w:val="28"/>
          <w:szCs w:val="28"/>
        </w:rPr>
        <w:t>, и в пределах бюджетных ассигнований, предусмотренных ведомственной структурой рас</w:t>
      </w:r>
      <w:r w:rsidR="00A74B7E" w:rsidRPr="00625939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BE2046">
        <w:rPr>
          <w:rFonts w:ascii="Times New Roman" w:hAnsi="Times New Roman" w:cs="Times New Roman"/>
          <w:sz w:val="28"/>
          <w:szCs w:val="28"/>
        </w:rPr>
        <w:t>районного</w:t>
      </w:r>
      <w:r w:rsidR="00A74B7E" w:rsidRPr="00625939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457B79">
        <w:rPr>
          <w:rFonts w:ascii="Times New Roman" w:hAnsi="Times New Roman" w:cs="Times New Roman"/>
          <w:sz w:val="28"/>
          <w:szCs w:val="28"/>
        </w:rPr>
        <w:t>7</w:t>
      </w:r>
      <w:r w:rsidR="00A74B7E" w:rsidRPr="00625939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BE2046">
        <w:rPr>
          <w:rFonts w:ascii="Times New Roman" w:hAnsi="Times New Roman" w:cs="Times New Roman"/>
          <w:sz w:val="28"/>
          <w:szCs w:val="28"/>
        </w:rPr>
        <w:t>плановый период</w:t>
      </w:r>
      <w:proofErr w:type="gramEnd"/>
      <w:r w:rsidR="00A74B7E" w:rsidRPr="00625939">
        <w:rPr>
          <w:rFonts w:ascii="Times New Roman" w:hAnsi="Times New Roman" w:cs="Times New Roman"/>
          <w:sz w:val="28"/>
          <w:szCs w:val="28"/>
        </w:rPr>
        <w:t xml:space="preserve"> 201</w:t>
      </w:r>
      <w:r w:rsidR="009952E7">
        <w:rPr>
          <w:rFonts w:ascii="Times New Roman" w:hAnsi="Times New Roman" w:cs="Times New Roman"/>
          <w:sz w:val="28"/>
          <w:szCs w:val="28"/>
        </w:rPr>
        <w:t>8</w:t>
      </w:r>
      <w:r w:rsidR="00A74B7E" w:rsidRPr="00625939">
        <w:rPr>
          <w:rFonts w:ascii="Times New Roman" w:hAnsi="Times New Roman" w:cs="Times New Roman"/>
          <w:sz w:val="28"/>
          <w:szCs w:val="28"/>
        </w:rPr>
        <w:t>-201</w:t>
      </w:r>
      <w:r w:rsidR="00457B79">
        <w:rPr>
          <w:rFonts w:ascii="Times New Roman" w:hAnsi="Times New Roman" w:cs="Times New Roman"/>
          <w:sz w:val="28"/>
          <w:szCs w:val="28"/>
        </w:rPr>
        <w:t>9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 w:rsidR="00BE2046">
        <w:rPr>
          <w:rFonts w:ascii="Times New Roman" w:hAnsi="Times New Roman" w:cs="Times New Roman"/>
          <w:sz w:val="28"/>
          <w:szCs w:val="28"/>
        </w:rPr>
        <w:t>ов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</w:t>
      </w:r>
      <w:r w:rsidR="00ED59E6" w:rsidRPr="00625939">
        <w:rPr>
          <w:rFonts w:ascii="Times New Roman" w:hAnsi="Times New Roman" w:cs="Times New Roman"/>
          <w:sz w:val="28"/>
          <w:szCs w:val="28"/>
        </w:rPr>
        <w:t xml:space="preserve">у расходов согласно приложению </w:t>
      </w:r>
      <w:r w:rsidR="00BE2046">
        <w:rPr>
          <w:rFonts w:ascii="Times New Roman" w:hAnsi="Times New Roman" w:cs="Times New Roman"/>
          <w:sz w:val="28"/>
          <w:szCs w:val="28"/>
        </w:rPr>
        <w:t>5</w:t>
      </w:r>
      <w:r w:rsidR="00461C13"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E2046">
        <w:rPr>
          <w:rFonts w:ascii="Times New Roman" w:hAnsi="Times New Roman" w:cs="Times New Roman"/>
          <w:sz w:val="28"/>
          <w:szCs w:val="28"/>
        </w:rPr>
        <w:t>Решению</w:t>
      </w:r>
      <w:r w:rsidR="00461C13" w:rsidRPr="00F64FF9">
        <w:rPr>
          <w:rFonts w:ascii="Times New Roman" w:hAnsi="Times New Roman" w:cs="Times New Roman"/>
          <w:sz w:val="28"/>
          <w:szCs w:val="28"/>
        </w:rPr>
        <w:t>.</w:t>
      </w:r>
    </w:p>
    <w:p w14:paraId="5E81894E" w14:textId="77777777" w:rsidR="00F64FF9" w:rsidRDefault="00F64FF9" w:rsidP="00CC5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23D8E" w14:textId="681D03DC" w:rsidR="00CC5BCF" w:rsidRPr="00625939" w:rsidRDefault="007849F8" w:rsidP="00CC5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4B7E" w:rsidRPr="0062593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C5BCF" w:rsidRPr="00625939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9952E7">
        <w:rPr>
          <w:rFonts w:ascii="Times New Roman" w:hAnsi="Times New Roman" w:cs="Times New Roman"/>
          <w:sz w:val="28"/>
          <w:szCs w:val="28"/>
        </w:rPr>
        <w:t>7</w:t>
      </w:r>
      <w:r w:rsidR="00CC5BCF" w:rsidRPr="00625939">
        <w:rPr>
          <w:rFonts w:ascii="Times New Roman" w:hAnsi="Times New Roman" w:cs="Times New Roman"/>
          <w:sz w:val="28"/>
          <w:szCs w:val="28"/>
        </w:rPr>
        <w:t>-201</w:t>
      </w:r>
      <w:r w:rsidR="009952E7">
        <w:rPr>
          <w:rFonts w:ascii="Times New Roman" w:hAnsi="Times New Roman" w:cs="Times New Roman"/>
          <w:sz w:val="28"/>
          <w:szCs w:val="28"/>
        </w:rPr>
        <w:t>9</w:t>
      </w:r>
      <w:r w:rsidR="00CC5BCF" w:rsidRPr="00625939">
        <w:rPr>
          <w:rFonts w:ascii="Times New Roman" w:hAnsi="Times New Roman" w:cs="Times New Roman"/>
          <w:sz w:val="28"/>
          <w:szCs w:val="28"/>
        </w:rPr>
        <w:t xml:space="preserve"> годах за счет средств </w:t>
      </w:r>
      <w:r w:rsidR="00BE2046">
        <w:rPr>
          <w:rFonts w:ascii="Times New Roman" w:hAnsi="Times New Roman" w:cs="Times New Roman"/>
          <w:sz w:val="28"/>
          <w:szCs w:val="28"/>
        </w:rPr>
        <w:t>районного</w:t>
      </w:r>
      <w:r w:rsidR="00CC5BCF" w:rsidRPr="00625939">
        <w:rPr>
          <w:rFonts w:ascii="Times New Roman" w:hAnsi="Times New Roman" w:cs="Times New Roman"/>
          <w:sz w:val="28"/>
          <w:szCs w:val="28"/>
        </w:rPr>
        <w:t xml:space="preserve"> бюджета оказываются </w:t>
      </w:r>
      <w:r w:rsidR="00BE204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C5BCF" w:rsidRPr="00625939">
        <w:rPr>
          <w:rFonts w:ascii="Times New Roman" w:hAnsi="Times New Roman" w:cs="Times New Roman"/>
          <w:sz w:val="28"/>
          <w:szCs w:val="28"/>
        </w:rPr>
        <w:t xml:space="preserve">услуги (выполняются работы) в соответствии с ведомственными перечнями </w:t>
      </w:r>
      <w:r w:rsidR="00BE2046">
        <w:rPr>
          <w:rFonts w:ascii="Times New Roman" w:hAnsi="Times New Roman" w:cs="Times New Roman"/>
          <w:sz w:val="28"/>
          <w:szCs w:val="28"/>
        </w:rPr>
        <w:t>муниципальных</w:t>
      </w:r>
      <w:r w:rsidR="00CC5BCF" w:rsidRPr="00625939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</w:t>
      </w:r>
      <w:r w:rsidR="00475FCD">
        <w:rPr>
          <w:rFonts w:ascii="Times New Roman" w:hAnsi="Times New Roman" w:cs="Times New Roman"/>
          <w:sz w:val="28"/>
          <w:szCs w:val="28"/>
        </w:rPr>
        <w:t>администрацией Усть-Таркского района</w:t>
      </w:r>
      <w:r w:rsidR="00CC5BCF" w:rsidRPr="00625939">
        <w:rPr>
          <w:rFonts w:ascii="Times New Roman" w:hAnsi="Times New Roman" w:cs="Times New Roman"/>
          <w:sz w:val="28"/>
          <w:szCs w:val="28"/>
        </w:rPr>
        <w:t>, осуществляющ</w:t>
      </w:r>
      <w:r w:rsidR="009A1914">
        <w:rPr>
          <w:rFonts w:ascii="Times New Roman" w:hAnsi="Times New Roman" w:cs="Times New Roman"/>
          <w:sz w:val="28"/>
          <w:szCs w:val="28"/>
        </w:rPr>
        <w:t>ей</w:t>
      </w:r>
      <w:r w:rsidR="00CC5BCF" w:rsidRPr="00625939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 w:rsidR="00475FCD">
        <w:rPr>
          <w:rFonts w:ascii="Times New Roman" w:hAnsi="Times New Roman" w:cs="Times New Roman"/>
          <w:sz w:val="28"/>
          <w:szCs w:val="28"/>
        </w:rPr>
        <w:t>муниципальных</w:t>
      </w:r>
      <w:r w:rsidR="00CC5BCF" w:rsidRPr="00625939">
        <w:rPr>
          <w:rFonts w:ascii="Times New Roman" w:hAnsi="Times New Roman" w:cs="Times New Roman"/>
          <w:sz w:val="28"/>
          <w:szCs w:val="28"/>
        </w:rPr>
        <w:t xml:space="preserve"> бюджетных и </w:t>
      </w:r>
      <w:r w:rsidR="00475FCD">
        <w:rPr>
          <w:rFonts w:ascii="Times New Roman" w:hAnsi="Times New Roman" w:cs="Times New Roman"/>
          <w:sz w:val="28"/>
          <w:szCs w:val="28"/>
        </w:rPr>
        <w:t>муниципальных</w:t>
      </w:r>
      <w:r w:rsidR="00CC5BCF" w:rsidRPr="00625939">
        <w:rPr>
          <w:rFonts w:ascii="Times New Roman" w:hAnsi="Times New Roman" w:cs="Times New Roman"/>
          <w:sz w:val="28"/>
          <w:szCs w:val="28"/>
        </w:rPr>
        <w:t xml:space="preserve"> автономных учреждений, а также главными распорядителями средств </w:t>
      </w:r>
      <w:r w:rsidR="00475FC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C5BCF" w:rsidRPr="00625939">
        <w:rPr>
          <w:rFonts w:ascii="Times New Roman" w:hAnsi="Times New Roman" w:cs="Times New Roman"/>
          <w:sz w:val="28"/>
          <w:szCs w:val="28"/>
        </w:rPr>
        <w:t xml:space="preserve">бюджета, принявшими решение о формировании </w:t>
      </w:r>
      <w:r w:rsidR="00475FCD">
        <w:rPr>
          <w:rFonts w:ascii="Times New Roman" w:hAnsi="Times New Roman" w:cs="Times New Roman"/>
          <w:sz w:val="28"/>
          <w:szCs w:val="28"/>
        </w:rPr>
        <w:t>муниципального</w:t>
      </w:r>
      <w:r w:rsidR="00CC5BCF" w:rsidRPr="00625939">
        <w:rPr>
          <w:rFonts w:ascii="Times New Roman" w:hAnsi="Times New Roman" w:cs="Times New Roman"/>
          <w:sz w:val="28"/>
          <w:szCs w:val="28"/>
        </w:rPr>
        <w:t xml:space="preserve"> задания в отношении подведомственных казенных учреждений </w:t>
      </w:r>
      <w:r w:rsidR="00475FCD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CC5BCF" w:rsidRPr="00625939">
        <w:rPr>
          <w:rFonts w:ascii="Times New Roman" w:hAnsi="Times New Roman" w:cs="Times New Roman"/>
          <w:sz w:val="28"/>
          <w:szCs w:val="28"/>
        </w:rPr>
        <w:t>, сформированными в</w:t>
      </w:r>
      <w:proofErr w:type="gramEnd"/>
      <w:r w:rsidR="00CC5BCF" w:rsidRPr="00625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BCF" w:rsidRPr="00625939">
        <w:rPr>
          <w:rFonts w:ascii="Times New Roman" w:hAnsi="Times New Roman" w:cs="Times New Roman"/>
          <w:sz w:val="28"/>
          <w:szCs w:val="28"/>
        </w:rPr>
        <w:t>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  <w:r w:rsidR="00BB5011">
        <w:rPr>
          <w:rFonts w:ascii="Times New Roman" w:hAnsi="Times New Roman" w:cs="Times New Roman"/>
          <w:sz w:val="28"/>
          <w:szCs w:val="28"/>
        </w:rPr>
        <w:t>,</w:t>
      </w:r>
      <w:r w:rsidR="00CC5BCF" w:rsidRPr="00625939">
        <w:rPr>
          <w:rFonts w:ascii="Times New Roman" w:hAnsi="Times New Roman" w:cs="Times New Roman"/>
          <w:sz w:val="28"/>
          <w:szCs w:val="28"/>
        </w:rPr>
        <w:t xml:space="preserve"> и нормативных затрат на оказание </w:t>
      </w:r>
      <w:r w:rsidR="009A191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5BCF" w:rsidRPr="00625939">
        <w:rPr>
          <w:rFonts w:ascii="Times New Roman" w:hAnsi="Times New Roman" w:cs="Times New Roman"/>
          <w:sz w:val="28"/>
          <w:szCs w:val="28"/>
        </w:rPr>
        <w:t xml:space="preserve">услуг (выполнение работ), утвержденными </w:t>
      </w:r>
      <w:r w:rsidR="009A1914">
        <w:rPr>
          <w:rFonts w:ascii="Times New Roman" w:hAnsi="Times New Roman" w:cs="Times New Roman"/>
          <w:sz w:val="28"/>
          <w:szCs w:val="28"/>
        </w:rPr>
        <w:t>администрацией Усть-Таркс</w:t>
      </w:r>
      <w:r w:rsidR="00C74DBB">
        <w:rPr>
          <w:rFonts w:ascii="Times New Roman" w:hAnsi="Times New Roman" w:cs="Times New Roman"/>
          <w:sz w:val="28"/>
          <w:szCs w:val="28"/>
        </w:rPr>
        <w:t>к</w:t>
      </w:r>
      <w:r w:rsidR="009A1914">
        <w:rPr>
          <w:rFonts w:ascii="Times New Roman" w:hAnsi="Times New Roman" w:cs="Times New Roman"/>
          <w:sz w:val="28"/>
          <w:szCs w:val="28"/>
        </w:rPr>
        <w:t>ого района</w:t>
      </w:r>
      <w:r w:rsidR="00CC5BCF" w:rsidRPr="006259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5BCF" w:rsidRPr="00625939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F64FF9">
        <w:rPr>
          <w:rFonts w:ascii="Times New Roman" w:hAnsi="Times New Roman" w:cs="Times New Roman"/>
          <w:sz w:val="28"/>
          <w:szCs w:val="28"/>
        </w:rPr>
        <w:t>муниципальных</w:t>
      </w:r>
      <w:r w:rsidR="00CC5BCF" w:rsidRPr="00625939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государственным заданием, сформированным в порядке, установленном </w:t>
      </w:r>
      <w:r w:rsidR="009A1914">
        <w:rPr>
          <w:rFonts w:ascii="Times New Roman" w:hAnsi="Times New Roman" w:cs="Times New Roman"/>
          <w:sz w:val="28"/>
          <w:szCs w:val="28"/>
        </w:rPr>
        <w:t>администрацией Усть-Таркс</w:t>
      </w:r>
      <w:r w:rsidR="00C74DBB">
        <w:rPr>
          <w:rFonts w:ascii="Times New Roman" w:hAnsi="Times New Roman" w:cs="Times New Roman"/>
          <w:sz w:val="28"/>
          <w:szCs w:val="28"/>
        </w:rPr>
        <w:t>к</w:t>
      </w:r>
      <w:r w:rsidR="009A1914">
        <w:rPr>
          <w:rFonts w:ascii="Times New Roman" w:hAnsi="Times New Roman" w:cs="Times New Roman"/>
          <w:sz w:val="28"/>
          <w:szCs w:val="28"/>
        </w:rPr>
        <w:t>ого района</w:t>
      </w:r>
      <w:r w:rsidR="00CC5BCF" w:rsidRPr="00625939">
        <w:rPr>
          <w:rFonts w:ascii="Times New Roman" w:hAnsi="Times New Roman" w:cs="Times New Roman"/>
          <w:sz w:val="28"/>
          <w:szCs w:val="28"/>
        </w:rPr>
        <w:t>.</w:t>
      </w:r>
    </w:p>
    <w:p w14:paraId="1DE3865D" w14:textId="77777777" w:rsidR="00252C9D" w:rsidRPr="00625939" w:rsidRDefault="00252C9D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ACB92" w14:textId="526CA4C6" w:rsidR="009F2032" w:rsidRPr="00625939" w:rsidRDefault="00F64FF9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6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7849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9A1914">
        <w:rPr>
          <w:rFonts w:ascii="Times New Roman" w:hAnsi="Times New Roman" w:cs="Times New Roman"/>
          <w:sz w:val="28"/>
          <w:szCs w:val="28"/>
        </w:rPr>
        <w:t>муниципальные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9A1914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 при заключении договоров (</w:t>
      </w:r>
      <w:r w:rsidR="009A1914">
        <w:rPr>
          <w:rFonts w:ascii="Times New Roman" w:hAnsi="Times New Roman" w:cs="Times New Roman"/>
          <w:sz w:val="28"/>
          <w:szCs w:val="28"/>
        </w:rPr>
        <w:t>муниципальных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 контрактов) вправе </w:t>
      </w:r>
      <w:r w:rsidR="009F2032" w:rsidRPr="00625939">
        <w:rPr>
          <w:rFonts w:ascii="Times New Roman" w:hAnsi="Times New Roman" w:cs="Times New Roman"/>
          <w:sz w:val="28"/>
          <w:szCs w:val="28"/>
        </w:rPr>
        <w:lastRenderedPageBreak/>
        <w:t>предусматривать авансовые платежи:</w:t>
      </w:r>
    </w:p>
    <w:p w14:paraId="46F083EB" w14:textId="567E0544" w:rsidR="009F2032" w:rsidRPr="006259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в размере 100 процентов суммы договора (</w:t>
      </w:r>
      <w:r w:rsidR="009A19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 w:rsidR="009A1914">
        <w:rPr>
          <w:rFonts w:ascii="Times New Roman" w:hAnsi="Times New Roman" w:cs="Times New Roman"/>
          <w:sz w:val="28"/>
          <w:szCs w:val="28"/>
        </w:rPr>
        <w:t>муниципальным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контрактам):</w:t>
      </w:r>
    </w:p>
    <w:p w14:paraId="1401AD15" w14:textId="77777777" w:rsidR="009F2032" w:rsidRPr="006259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а) о предоставлении услуг связи, услуг проживания в гостиницах;</w:t>
      </w:r>
    </w:p>
    <w:p w14:paraId="1F59C8E3" w14:textId="4CFB4258" w:rsidR="009F2032" w:rsidRPr="006259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б) о подписке на </w:t>
      </w:r>
      <w:r w:rsidR="00655738" w:rsidRPr="00625939">
        <w:rPr>
          <w:rFonts w:ascii="Times New Roman" w:hAnsi="Times New Roman" w:cs="Times New Roman"/>
          <w:sz w:val="28"/>
          <w:szCs w:val="28"/>
        </w:rPr>
        <w:t xml:space="preserve">периодические </w:t>
      </w:r>
      <w:r w:rsidRPr="00625939">
        <w:rPr>
          <w:rFonts w:ascii="Times New Roman" w:hAnsi="Times New Roman" w:cs="Times New Roman"/>
          <w:sz w:val="28"/>
          <w:szCs w:val="28"/>
        </w:rPr>
        <w:t>издания и об их приобретении;</w:t>
      </w:r>
    </w:p>
    <w:p w14:paraId="527C602A" w14:textId="77777777" w:rsidR="009F2032" w:rsidRPr="006259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в) об обучении на курсах повышения квалификации;</w:t>
      </w:r>
    </w:p>
    <w:p w14:paraId="088211D7" w14:textId="77777777" w:rsidR="009F2032" w:rsidRPr="006259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г) о приобретении ави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14:paraId="00F30BC6" w14:textId="77777777" w:rsidR="009F2032" w:rsidRPr="006259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д) страхования;</w:t>
      </w:r>
    </w:p>
    <w:p w14:paraId="071753EB" w14:textId="77777777" w:rsidR="009F2032" w:rsidRPr="006259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14:paraId="722189BC" w14:textId="77777777" w:rsidR="00655738" w:rsidRPr="00625939" w:rsidRDefault="009F2032" w:rsidP="00655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ж) аренды;</w:t>
      </w:r>
    </w:p>
    <w:p w14:paraId="109790A1" w14:textId="32DA7DA0" w:rsidR="00655738" w:rsidRPr="00625939" w:rsidRDefault="00655738" w:rsidP="00655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з) </w:t>
      </w:r>
      <w:r w:rsidR="00FE4E9E">
        <w:rPr>
          <w:rFonts w:ascii="Times New Roman" w:hAnsi="Times New Roman" w:cs="Times New Roman"/>
          <w:sz w:val="28"/>
          <w:szCs w:val="28"/>
        </w:rPr>
        <w:t>об оплате</w:t>
      </w:r>
      <w:r w:rsidR="00A47003" w:rsidRPr="00625939">
        <w:rPr>
          <w:rFonts w:ascii="Times New Roman" w:hAnsi="Times New Roman" w:cs="Times New Roman"/>
          <w:sz w:val="28"/>
          <w:szCs w:val="28"/>
        </w:rPr>
        <w:t xml:space="preserve"> услуг по </w:t>
      </w:r>
      <w:r w:rsidR="00A47003" w:rsidRPr="0062593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зачислению</w:t>
      </w:r>
      <w:r w:rsidRPr="0062593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денежных средств (социальных выплат и государственных пособий) на счета физических лиц</w:t>
      </w:r>
      <w:r w:rsidRPr="006259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0F69757" w14:textId="50B3DFCF" w:rsidR="009F2032" w:rsidRPr="006259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2) в размере 90 процентов суммы договора (</w:t>
      </w:r>
      <w:r w:rsidR="009A19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 w:rsidR="009A191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25939">
        <w:rPr>
          <w:rFonts w:ascii="Times New Roman" w:hAnsi="Times New Roman" w:cs="Times New Roman"/>
          <w:sz w:val="28"/>
          <w:szCs w:val="28"/>
        </w:rPr>
        <w:t>контрактам) об осуществлении технологического присоединения к электрическим сетям;</w:t>
      </w:r>
    </w:p>
    <w:p w14:paraId="1F18B365" w14:textId="130EEB42" w:rsidR="009F2032" w:rsidRPr="006259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в размере 20 процентов суммы договора (</w:t>
      </w:r>
      <w:r w:rsidR="009A19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законодательством Российской Федерации, - по остальным договорам (</w:t>
      </w:r>
      <w:r w:rsidR="009A1914">
        <w:rPr>
          <w:rFonts w:ascii="Times New Roman" w:hAnsi="Times New Roman" w:cs="Times New Roman"/>
          <w:sz w:val="28"/>
          <w:szCs w:val="28"/>
        </w:rPr>
        <w:t>муниципальным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14:paraId="11A6F021" w14:textId="468A7609" w:rsidR="009C20DC" w:rsidRPr="006259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4) в размере 100 процентов суммы договора (</w:t>
      </w:r>
      <w:r w:rsidR="009A19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контракта) - по </w:t>
      </w:r>
      <w:r w:rsidR="0032720E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="009A1914">
        <w:rPr>
          <w:rFonts w:ascii="Times New Roman" w:hAnsi="Times New Roman" w:cs="Times New Roman"/>
          <w:sz w:val="28"/>
          <w:szCs w:val="28"/>
        </w:rPr>
        <w:t>администрации Усть-Таркского района.</w:t>
      </w:r>
    </w:p>
    <w:p w14:paraId="4C56CB93" w14:textId="77777777" w:rsidR="009F2032" w:rsidRPr="00625939" w:rsidRDefault="009F2032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C6925" w14:textId="3A33CC0F" w:rsidR="00866359" w:rsidRPr="00625939" w:rsidRDefault="006701A9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1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7849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Установить, что средства, поступающие во временное распоряжение </w:t>
      </w:r>
      <w:r w:rsidR="009A1914">
        <w:rPr>
          <w:rFonts w:ascii="Times New Roman" w:hAnsi="Times New Roman" w:cs="Times New Roman"/>
          <w:sz w:val="28"/>
          <w:szCs w:val="28"/>
        </w:rPr>
        <w:t>муниципальных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876BE6" w:rsidRPr="00876BE6">
        <w:rPr>
          <w:rFonts w:ascii="Times New Roman" w:hAnsi="Times New Roman" w:cs="Times New Roman"/>
          <w:sz w:val="28"/>
          <w:szCs w:val="28"/>
        </w:rPr>
        <w:t>казенных и бюджетных</w:t>
      </w:r>
      <w:r w:rsidR="00876BE6" w:rsidRPr="001D4736">
        <w:rPr>
          <w:b/>
          <w:i/>
          <w:sz w:val="28"/>
          <w:szCs w:val="28"/>
        </w:rPr>
        <w:t xml:space="preserve"> 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876BE6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, учитываются на лицевых счетах, открытых им в </w:t>
      </w:r>
      <w:r w:rsidR="00962A42">
        <w:rPr>
          <w:rFonts w:ascii="Times New Roman" w:hAnsi="Times New Roman" w:cs="Times New Roman"/>
          <w:sz w:val="28"/>
          <w:szCs w:val="28"/>
        </w:rPr>
        <w:t>финансовом органе Усть-Таркского района</w:t>
      </w:r>
      <w:r w:rsidR="009F2032" w:rsidRPr="00625939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 w:rsidR="00962A42">
        <w:rPr>
          <w:rFonts w:ascii="Times New Roman" w:hAnsi="Times New Roman" w:cs="Times New Roman"/>
          <w:sz w:val="28"/>
          <w:szCs w:val="28"/>
        </w:rPr>
        <w:t>финансовым органом Усть-Таркского района.</w:t>
      </w:r>
    </w:p>
    <w:p w14:paraId="47AA7899" w14:textId="77777777" w:rsidR="00866359" w:rsidRPr="00625939" w:rsidRDefault="00866359" w:rsidP="001D4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83F3A" w14:textId="1003E46F" w:rsidR="009C20DC" w:rsidRPr="00EC2251" w:rsidRDefault="006701A9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5"/>
      <w:bookmarkEnd w:id="7"/>
      <w:r w:rsidRPr="00EC2251">
        <w:rPr>
          <w:rFonts w:ascii="Times New Roman" w:hAnsi="Times New Roman" w:cs="Times New Roman"/>
          <w:sz w:val="28"/>
          <w:szCs w:val="28"/>
        </w:rPr>
        <w:t>1</w:t>
      </w:r>
      <w:r w:rsidR="007849F8">
        <w:rPr>
          <w:rFonts w:ascii="Times New Roman" w:hAnsi="Times New Roman" w:cs="Times New Roman"/>
          <w:sz w:val="28"/>
          <w:szCs w:val="28"/>
        </w:rPr>
        <w:t>3</w:t>
      </w:r>
      <w:r w:rsidR="009C20DC" w:rsidRPr="00EC225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C20DC" w:rsidRPr="00EC2251">
        <w:rPr>
          <w:rFonts w:ascii="Times New Roman" w:hAnsi="Times New Roman" w:cs="Times New Roman"/>
          <w:sz w:val="28"/>
          <w:szCs w:val="28"/>
        </w:rPr>
        <w:t>Установить, что при отсутствии нормативн</w:t>
      </w:r>
      <w:r w:rsidR="00962A42" w:rsidRPr="00EC2251">
        <w:rPr>
          <w:rFonts w:ascii="Times New Roman" w:hAnsi="Times New Roman" w:cs="Times New Roman"/>
          <w:sz w:val="28"/>
          <w:szCs w:val="28"/>
        </w:rPr>
        <w:t>ых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62A42" w:rsidRPr="00EC2251">
        <w:rPr>
          <w:rFonts w:ascii="Times New Roman" w:hAnsi="Times New Roman" w:cs="Times New Roman"/>
          <w:sz w:val="28"/>
          <w:szCs w:val="28"/>
        </w:rPr>
        <w:t>ых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 акт</w:t>
      </w:r>
      <w:r w:rsidR="00962A42" w:rsidRPr="00EC2251">
        <w:rPr>
          <w:rFonts w:ascii="Times New Roman" w:hAnsi="Times New Roman" w:cs="Times New Roman"/>
          <w:sz w:val="28"/>
          <w:szCs w:val="28"/>
        </w:rPr>
        <w:t>ов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, устанавливающих распределение </w:t>
      </w:r>
      <w:r w:rsidR="0094411A" w:rsidRPr="00EC225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 </w:t>
      </w:r>
      <w:r w:rsidR="00962A42" w:rsidRPr="00EC2251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, доведение лимитов бюджетных обязательств по расходам </w:t>
      </w:r>
      <w:r w:rsidR="00962A42" w:rsidRPr="00EC225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бюджета, осуществляемым за счет соответствующих </w:t>
      </w:r>
      <w:r w:rsidR="001535BD" w:rsidRPr="00EC225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 </w:t>
      </w:r>
      <w:r w:rsidR="00962A42" w:rsidRPr="00EC2251">
        <w:rPr>
          <w:rFonts w:ascii="Times New Roman" w:hAnsi="Times New Roman" w:cs="Times New Roman"/>
          <w:sz w:val="28"/>
          <w:szCs w:val="28"/>
        </w:rPr>
        <w:t>областного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 бюджета, до главных распорядителей средств </w:t>
      </w:r>
      <w:r w:rsidR="00962A42" w:rsidRPr="00EC2251">
        <w:rPr>
          <w:rFonts w:ascii="Times New Roman" w:hAnsi="Times New Roman" w:cs="Times New Roman"/>
          <w:sz w:val="28"/>
          <w:szCs w:val="28"/>
        </w:rPr>
        <w:t>районного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 бюджета осуществляется </w:t>
      </w:r>
      <w:r w:rsidR="00962A42" w:rsidRPr="00EC2251">
        <w:rPr>
          <w:rFonts w:ascii="Times New Roman" w:hAnsi="Times New Roman" w:cs="Times New Roman"/>
          <w:sz w:val="28"/>
          <w:szCs w:val="28"/>
        </w:rPr>
        <w:t>финансовым органом Усть-Таркского района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 после принятия соответствующ</w:t>
      </w:r>
      <w:r w:rsidR="00962A42" w:rsidRPr="00EC2251">
        <w:rPr>
          <w:rFonts w:ascii="Times New Roman" w:hAnsi="Times New Roman" w:cs="Times New Roman"/>
          <w:sz w:val="28"/>
          <w:szCs w:val="28"/>
        </w:rPr>
        <w:t>их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962A42" w:rsidRPr="00EC2251">
        <w:rPr>
          <w:rFonts w:ascii="Times New Roman" w:hAnsi="Times New Roman" w:cs="Times New Roman"/>
          <w:sz w:val="28"/>
          <w:szCs w:val="28"/>
        </w:rPr>
        <w:t>ых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62A42" w:rsidRPr="00EC2251">
        <w:rPr>
          <w:rFonts w:ascii="Times New Roman" w:hAnsi="Times New Roman" w:cs="Times New Roman"/>
          <w:sz w:val="28"/>
          <w:szCs w:val="28"/>
        </w:rPr>
        <w:t>ых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 акт</w:t>
      </w:r>
      <w:r w:rsidR="00962A42" w:rsidRPr="00EC2251">
        <w:rPr>
          <w:rFonts w:ascii="Times New Roman" w:hAnsi="Times New Roman" w:cs="Times New Roman"/>
          <w:sz w:val="28"/>
          <w:szCs w:val="28"/>
        </w:rPr>
        <w:t>ов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41F6F" w:rsidRPr="00EC2251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иных </w:t>
      </w:r>
      <w:r w:rsidR="00B41F6F" w:rsidRPr="00EC2251">
        <w:rPr>
          <w:rFonts w:ascii="Times New Roman" w:hAnsi="Times New Roman" w:cs="Times New Roman"/>
          <w:sz w:val="28"/>
          <w:szCs w:val="28"/>
        </w:rPr>
        <w:t>областных</w:t>
      </w:r>
      <w:r w:rsidR="009C20DC" w:rsidRPr="00EC225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власти.</w:t>
      </w:r>
      <w:proofErr w:type="gramEnd"/>
    </w:p>
    <w:p w14:paraId="50EE8057" w14:textId="3473E777" w:rsidR="009C20DC" w:rsidRPr="00EC2251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51">
        <w:rPr>
          <w:rFonts w:ascii="Times New Roman" w:hAnsi="Times New Roman" w:cs="Times New Roman"/>
          <w:sz w:val="28"/>
          <w:szCs w:val="28"/>
        </w:rPr>
        <w:t>Установить, что при отсутствии нормативн</w:t>
      </w:r>
      <w:r w:rsidR="006701A9" w:rsidRPr="00EC2251">
        <w:rPr>
          <w:rFonts w:ascii="Times New Roman" w:hAnsi="Times New Roman" w:cs="Times New Roman"/>
          <w:sz w:val="28"/>
          <w:szCs w:val="28"/>
        </w:rPr>
        <w:t>ых</w:t>
      </w:r>
      <w:r w:rsidRPr="00EC2251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701A9" w:rsidRPr="00EC2251">
        <w:rPr>
          <w:rFonts w:ascii="Times New Roman" w:hAnsi="Times New Roman" w:cs="Times New Roman"/>
          <w:sz w:val="28"/>
          <w:szCs w:val="28"/>
        </w:rPr>
        <w:t>ых</w:t>
      </w:r>
      <w:r w:rsidRPr="00EC2251">
        <w:rPr>
          <w:rFonts w:ascii="Times New Roman" w:hAnsi="Times New Roman" w:cs="Times New Roman"/>
          <w:sz w:val="28"/>
          <w:szCs w:val="28"/>
        </w:rPr>
        <w:t xml:space="preserve"> акт</w:t>
      </w:r>
      <w:r w:rsidR="006701A9" w:rsidRPr="00EC2251">
        <w:rPr>
          <w:rFonts w:ascii="Times New Roman" w:hAnsi="Times New Roman" w:cs="Times New Roman"/>
          <w:sz w:val="28"/>
          <w:szCs w:val="28"/>
        </w:rPr>
        <w:t>ов</w:t>
      </w:r>
      <w:r w:rsidRPr="00EC2251">
        <w:rPr>
          <w:rFonts w:ascii="Times New Roman" w:hAnsi="Times New Roman" w:cs="Times New Roman"/>
          <w:sz w:val="28"/>
          <w:szCs w:val="28"/>
        </w:rPr>
        <w:t xml:space="preserve"> </w:t>
      </w:r>
      <w:r w:rsidR="006701A9" w:rsidRPr="00EC2251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EC2251">
        <w:rPr>
          <w:rFonts w:ascii="Times New Roman" w:hAnsi="Times New Roman" w:cs="Times New Roman"/>
          <w:sz w:val="28"/>
          <w:szCs w:val="28"/>
        </w:rPr>
        <w:t xml:space="preserve">, устанавливающих расходные обязательства </w:t>
      </w:r>
      <w:r w:rsidR="00EC2251" w:rsidRPr="00EC2251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EC2251">
        <w:rPr>
          <w:rFonts w:ascii="Times New Roman" w:hAnsi="Times New Roman" w:cs="Times New Roman"/>
          <w:sz w:val="28"/>
          <w:szCs w:val="28"/>
        </w:rPr>
        <w:t xml:space="preserve">, доведение лимитов бюджетных обязательств по соответствующим расходам </w:t>
      </w:r>
      <w:r w:rsidR="00EC2251" w:rsidRPr="00EC2251">
        <w:rPr>
          <w:rFonts w:ascii="Times New Roman" w:hAnsi="Times New Roman" w:cs="Times New Roman"/>
          <w:sz w:val="28"/>
          <w:szCs w:val="28"/>
        </w:rPr>
        <w:t>районного</w:t>
      </w:r>
      <w:r w:rsidRPr="00EC2251">
        <w:rPr>
          <w:rFonts w:ascii="Times New Roman" w:hAnsi="Times New Roman" w:cs="Times New Roman"/>
          <w:sz w:val="28"/>
          <w:szCs w:val="28"/>
        </w:rPr>
        <w:t xml:space="preserve"> бюджета до главных распорядителей средств </w:t>
      </w:r>
      <w:r w:rsidR="00EC2251" w:rsidRPr="00EC2251">
        <w:rPr>
          <w:rFonts w:ascii="Times New Roman" w:hAnsi="Times New Roman" w:cs="Times New Roman"/>
          <w:sz w:val="28"/>
          <w:szCs w:val="28"/>
        </w:rPr>
        <w:t>районного</w:t>
      </w:r>
      <w:r w:rsidRPr="00EC2251">
        <w:rPr>
          <w:rFonts w:ascii="Times New Roman" w:hAnsi="Times New Roman" w:cs="Times New Roman"/>
          <w:sz w:val="28"/>
          <w:szCs w:val="28"/>
        </w:rPr>
        <w:t xml:space="preserve"> бюджета осуществляется </w:t>
      </w:r>
      <w:r w:rsidR="00EC2251" w:rsidRPr="00EC2251">
        <w:rPr>
          <w:rFonts w:ascii="Times New Roman" w:hAnsi="Times New Roman" w:cs="Times New Roman"/>
          <w:sz w:val="28"/>
          <w:szCs w:val="28"/>
        </w:rPr>
        <w:t xml:space="preserve">финансовым органов Усть-Таркского района </w:t>
      </w:r>
      <w:r w:rsidRPr="00EC2251">
        <w:rPr>
          <w:rFonts w:ascii="Times New Roman" w:hAnsi="Times New Roman" w:cs="Times New Roman"/>
          <w:sz w:val="28"/>
          <w:szCs w:val="28"/>
        </w:rPr>
        <w:t>после принятия соответствующ</w:t>
      </w:r>
      <w:r w:rsidR="00EC2251" w:rsidRPr="00EC2251">
        <w:rPr>
          <w:rFonts w:ascii="Times New Roman" w:hAnsi="Times New Roman" w:cs="Times New Roman"/>
          <w:sz w:val="28"/>
          <w:szCs w:val="28"/>
        </w:rPr>
        <w:t xml:space="preserve">их </w:t>
      </w:r>
      <w:r w:rsidRPr="00EC2251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EC2251" w:rsidRPr="00EC2251">
        <w:rPr>
          <w:rFonts w:ascii="Times New Roman" w:hAnsi="Times New Roman" w:cs="Times New Roman"/>
          <w:sz w:val="28"/>
          <w:szCs w:val="28"/>
        </w:rPr>
        <w:t>ых</w:t>
      </w:r>
      <w:r w:rsidRPr="00EC2251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EC2251" w:rsidRPr="00EC2251">
        <w:rPr>
          <w:rFonts w:ascii="Times New Roman" w:hAnsi="Times New Roman" w:cs="Times New Roman"/>
          <w:sz w:val="28"/>
          <w:szCs w:val="28"/>
        </w:rPr>
        <w:t>ых</w:t>
      </w:r>
      <w:r w:rsidRPr="00EC2251">
        <w:rPr>
          <w:rFonts w:ascii="Times New Roman" w:hAnsi="Times New Roman" w:cs="Times New Roman"/>
          <w:sz w:val="28"/>
          <w:szCs w:val="28"/>
        </w:rPr>
        <w:t xml:space="preserve"> акт</w:t>
      </w:r>
      <w:r w:rsidR="00EC2251" w:rsidRPr="00EC2251">
        <w:rPr>
          <w:rFonts w:ascii="Times New Roman" w:hAnsi="Times New Roman" w:cs="Times New Roman"/>
          <w:sz w:val="28"/>
          <w:szCs w:val="28"/>
        </w:rPr>
        <w:t>ов</w:t>
      </w:r>
      <w:r w:rsidRPr="00EC2251">
        <w:rPr>
          <w:rFonts w:ascii="Times New Roman" w:hAnsi="Times New Roman" w:cs="Times New Roman"/>
          <w:sz w:val="28"/>
          <w:szCs w:val="28"/>
        </w:rPr>
        <w:t xml:space="preserve"> </w:t>
      </w:r>
      <w:r w:rsidR="00EC2251" w:rsidRPr="00EC2251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EC2251">
        <w:rPr>
          <w:rFonts w:ascii="Times New Roman" w:hAnsi="Times New Roman" w:cs="Times New Roman"/>
          <w:sz w:val="28"/>
          <w:szCs w:val="28"/>
        </w:rPr>
        <w:t>.</w:t>
      </w:r>
    </w:p>
    <w:p w14:paraId="780F178D" w14:textId="7DEF8251" w:rsidR="00191FC6" w:rsidRPr="0087551C" w:rsidRDefault="00191FC6" w:rsidP="00191F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551C">
        <w:rPr>
          <w:rFonts w:ascii="Times New Roman" w:hAnsi="Times New Roman"/>
          <w:color w:val="000000"/>
          <w:sz w:val="28"/>
          <w:szCs w:val="28"/>
        </w:rPr>
        <w:lastRenderedPageBreak/>
        <w:t>Установить, что в случае осуществления муниципальными казенными учреждениями Усть</w:t>
      </w:r>
      <w:r w:rsidR="00C74DBB">
        <w:rPr>
          <w:rFonts w:ascii="Times New Roman" w:hAnsi="Times New Roman"/>
          <w:color w:val="000000"/>
          <w:sz w:val="28"/>
          <w:szCs w:val="28"/>
        </w:rPr>
        <w:t>-Т</w:t>
      </w:r>
      <w:r w:rsidRPr="0087551C">
        <w:rPr>
          <w:rFonts w:ascii="Times New Roman" w:hAnsi="Times New Roman"/>
          <w:color w:val="000000"/>
          <w:sz w:val="28"/>
          <w:szCs w:val="28"/>
        </w:rPr>
        <w:t>аркского района приносящей доход деятельности, предоставление сре</w:t>
      </w:r>
      <w:proofErr w:type="gramStart"/>
      <w:r w:rsidRPr="0087551C">
        <w:rPr>
          <w:rFonts w:ascii="Times New Roman" w:hAnsi="Times New Roman"/>
          <w:color w:val="000000"/>
          <w:sz w:val="28"/>
          <w:szCs w:val="28"/>
        </w:rPr>
        <w:t>дств гл</w:t>
      </w:r>
      <w:proofErr w:type="gramEnd"/>
      <w:r w:rsidRPr="0087551C">
        <w:rPr>
          <w:rFonts w:ascii="Times New Roman" w:hAnsi="Times New Roman"/>
          <w:color w:val="000000"/>
          <w:sz w:val="28"/>
          <w:szCs w:val="28"/>
        </w:rPr>
        <w:t>авным распорядителям средств районного бюджета, в ведении которых находятся соответствующие казенные учреждения, осуществляется поэтапно в порядке, установленном администрацией Усть-Таркского района.</w:t>
      </w:r>
    </w:p>
    <w:p w14:paraId="760769D7" w14:textId="15C65493" w:rsidR="00191FC6" w:rsidRPr="0087551C" w:rsidRDefault="00191FC6" w:rsidP="00191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1C">
        <w:rPr>
          <w:rFonts w:ascii="Times New Roman" w:hAnsi="Times New Roman"/>
          <w:sz w:val="28"/>
          <w:szCs w:val="28"/>
        </w:rPr>
        <w:t>Порядок доведения лимитов бюджетных обязательств до главных распорядителей средств районного бюджета по указанным средствам устанавливается финансовым органом Усть-Таркского района.</w:t>
      </w:r>
    </w:p>
    <w:p w14:paraId="68BE7580" w14:textId="2DCE2167" w:rsidR="009C20DC" w:rsidRPr="00625939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51">
        <w:rPr>
          <w:rFonts w:ascii="Times New Roman" w:hAnsi="Times New Roman" w:cs="Times New Roman"/>
          <w:sz w:val="28"/>
          <w:szCs w:val="28"/>
        </w:rPr>
        <w:t xml:space="preserve">Установить, что при отсутствии нормативного правового акта </w:t>
      </w:r>
      <w:r w:rsidR="00EC2251" w:rsidRPr="00EC2251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EC2251">
        <w:rPr>
          <w:rFonts w:ascii="Times New Roman" w:hAnsi="Times New Roman" w:cs="Times New Roman"/>
          <w:sz w:val="28"/>
          <w:szCs w:val="28"/>
        </w:rPr>
        <w:t xml:space="preserve">, регламентирующего порядок исполнения расходного обязательства </w:t>
      </w:r>
      <w:r w:rsidR="00EC2251" w:rsidRPr="00EC2251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EC2251">
        <w:rPr>
          <w:rFonts w:ascii="Times New Roman" w:hAnsi="Times New Roman" w:cs="Times New Roman"/>
          <w:sz w:val="28"/>
          <w:szCs w:val="28"/>
        </w:rPr>
        <w:t xml:space="preserve">, санкционирование оплаты денежных обязательств по нему осуществляется </w:t>
      </w:r>
      <w:r w:rsidR="00EC2251" w:rsidRPr="00EC2251">
        <w:rPr>
          <w:rFonts w:ascii="Times New Roman" w:hAnsi="Times New Roman" w:cs="Times New Roman"/>
          <w:sz w:val="28"/>
          <w:szCs w:val="28"/>
        </w:rPr>
        <w:t>финансовым органов Усть-Таркского района</w:t>
      </w:r>
      <w:r w:rsidRPr="00EC2251">
        <w:rPr>
          <w:rFonts w:ascii="Times New Roman" w:hAnsi="Times New Roman" w:cs="Times New Roman"/>
          <w:sz w:val="28"/>
          <w:szCs w:val="28"/>
        </w:rPr>
        <w:t xml:space="preserve"> после принятия соответствующего нормативного правового акта </w:t>
      </w:r>
      <w:r w:rsidR="00EC2251" w:rsidRPr="00EC2251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EC2251">
        <w:rPr>
          <w:rFonts w:ascii="Times New Roman" w:hAnsi="Times New Roman" w:cs="Times New Roman"/>
          <w:sz w:val="28"/>
          <w:szCs w:val="28"/>
        </w:rPr>
        <w:t>.</w:t>
      </w:r>
    </w:p>
    <w:p w14:paraId="6DAE9EEA" w14:textId="77777777" w:rsidR="003E4427" w:rsidRPr="00625939" w:rsidRDefault="003E4427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101"/>
      <w:bookmarkEnd w:id="8"/>
    </w:p>
    <w:p w14:paraId="7ACCF84B" w14:textId="2EE1A931" w:rsidR="00E003F8" w:rsidRPr="002273E8" w:rsidRDefault="00EC2251" w:rsidP="00DC6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49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03F8" w:rsidRPr="00DC6650">
        <w:rPr>
          <w:rFonts w:ascii="Times New Roman" w:hAnsi="Times New Roman" w:cs="Times New Roman"/>
          <w:sz w:val="28"/>
          <w:szCs w:val="28"/>
        </w:rPr>
        <w:t xml:space="preserve">Установить в качестве критерия выравнивания расчетной бюджетной обеспеченности </w:t>
      </w:r>
      <w:r w:rsidR="00E003F8" w:rsidRPr="002273E8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540B2F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="00E003F8" w:rsidRPr="002273E8">
        <w:rPr>
          <w:rFonts w:ascii="Times New Roman" w:hAnsi="Times New Roman" w:cs="Times New Roman"/>
          <w:sz w:val="28"/>
          <w:szCs w:val="28"/>
        </w:rPr>
        <w:t xml:space="preserve"> на 201</w:t>
      </w:r>
      <w:r w:rsidR="006879A2">
        <w:rPr>
          <w:rFonts w:ascii="Times New Roman" w:hAnsi="Times New Roman" w:cs="Times New Roman"/>
          <w:sz w:val="28"/>
          <w:szCs w:val="28"/>
        </w:rPr>
        <w:t>7</w:t>
      </w:r>
      <w:r w:rsidR="00E003F8" w:rsidRPr="002273E8">
        <w:rPr>
          <w:rFonts w:ascii="Times New Roman" w:hAnsi="Times New Roman" w:cs="Times New Roman"/>
          <w:sz w:val="28"/>
          <w:szCs w:val="28"/>
        </w:rPr>
        <w:t xml:space="preserve"> год – 1,000, на 201</w:t>
      </w:r>
      <w:r w:rsidR="006879A2">
        <w:rPr>
          <w:rFonts w:ascii="Times New Roman" w:hAnsi="Times New Roman" w:cs="Times New Roman"/>
          <w:sz w:val="28"/>
          <w:szCs w:val="28"/>
        </w:rPr>
        <w:t>8</w:t>
      </w:r>
      <w:r w:rsidR="00E003F8" w:rsidRPr="002273E8">
        <w:rPr>
          <w:rFonts w:ascii="Times New Roman" w:hAnsi="Times New Roman" w:cs="Times New Roman"/>
          <w:sz w:val="28"/>
          <w:szCs w:val="28"/>
        </w:rPr>
        <w:t xml:space="preserve"> год – 1,000, на 201</w:t>
      </w:r>
      <w:r w:rsidR="006879A2">
        <w:rPr>
          <w:rFonts w:ascii="Times New Roman" w:hAnsi="Times New Roman" w:cs="Times New Roman"/>
          <w:sz w:val="28"/>
          <w:szCs w:val="28"/>
        </w:rPr>
        <w:t>9</w:t>
      </w:r>
      <w:r w:rsidR="00E003F8" w:rsidRPr="002273E8">
        <w:rPr>
          <w:rFonts w:ascii="Times New Roman" w:hAnsi="Times New Roman" w:cs="Times New Roman"/>
          <w:sz w:val="28"/>
          <w:szCs w:val="28"/>
        </w:rPr>
        <w:t xml:space="preserve"> год – 1,000. </w:t>
      </w:r>
    </w:p>
    <w:p w14:paraId="245E5992" w14:textId="77777777" w:rsidR="00E003F8" w:rsidRPr="002273E8" w:rsidRDefault="00E003F8" w:rsidP="00DC6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A182485" w14:textId="7E11C706" w:rsidR="00B83A6D" w:rsidRDefault="00B83A6D" w:rsidP="00CA4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45"/>
      <w:bookmarkEnd w:id="9"/>
      <w:r>
        <w:rPr>
          <w:rFonts w:ascii="Times New Roman" w:hAnsi="Times New Roman" w:cs="Times New Roman"/>
          <w:sz w:val="28"/>
          <w:szCs w:val="28"/>
        </w:rPr>
        <w:t>1</w:t>
      </w:r>
      <w:r w:rsidR="007849F8">
        <w:rPr>
          <w:rFonts w:ascii="Times New Roman" w:hAnsi="Times New Roman" w:cs="Times New Roman"/>
          <w:sz w:val="28"/>
          <w:szCs w:val="28"/>
        </w:rPr>
        <w:t>5</w:t>
      </w:r>
      <w:r w:rsidR="00CA474E" w:rsidRPr="00625939">
        <w:rPr>
          <w:rFonts w:ascii="Times New Roman" w:hAnsi="Times New Roman" w:cs="Times New Roman"/>
          <w:sz w:val="28"/>
          <w:szCs w:val="28"/>
        </w:rPr>
        <w:t xml:space="preserve">. Утвердить объем дотаций на выравнивание бюджетной обеспеченности </w:t>
      </w:r>
      <w:r w:rsidR="00540B2F">
        <w:rPr>
          <w:rFonts w:ascii="Times New Roman" w:hAnsi="Times New Roman" w:cs="Times New Roman"/>
          <w:sz w:val="28"/>
          <w:szCs w:val="28"/>
        </w:rPr>
        <w:t>поселений Усть-Таркского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47DFD8" w14:textId="17B20CB0" w:rsidR="00B83A6D" w:rsidRDefault="00B83A6D" w:rsidP="00CA4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40B2F">
        <w:rPr>
          <w:rFonts w:ascii="Times New Roman" w:hAnsi="Times New Roman" w:cs="Times New Roman"/>
          <w:sz w:val="28"/>
          <w:szCs w:val="28"/>
        </w:rPr>
        <w:t xml:space="preserve"> </w:t>
      </w:r>
      <w:r w:rsidR="00A019A3">
        <w:rPr>
          <w:rFonts w:ascii="Times New Roman" w:hAnsi="Times New Roman" w:cs="Times New Roman"/>
          <w:sz w:val="28"/>
          <w:szCs w:val="28"/>
        </w:rPr>
        <w:t>на 201</w:t>
      </w:r>
      <w:r w:rsidR="006879A2">
        <w:rPr>
          <w:rFonts w:ascii="Times New Roman" w:hAnsi="Times New Roman" w:cs="Times New Roman"/>
          <w:sz w:val="28"/>
          <w:szCs w:val="28"/>
        </w:rPr>
        <w:t>7</w:t>
      </w:r>
      <w:r w:rsidR="00A019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D2567">
        <w:rPr>
          <w:rFonts w:ascii="Times New Roman" w:hAnsi="Times New Roman" w:cs="Times New Roman"/>
          <w:sz w:val="28"/>
          <w:szCs w:val="28"/>
        </w:rPr>
        <w:t>48</w:t>
      </w:r>
      <w:r w:rsidR="00ED1FB8">
        <w:rPr>
          <w:rFonts w:ascii="Times New Roman" w:hAnsi="Times New Roman" w:cs="Times New Roman"/>
          <w:sz w:val="28"/>
          <w:szCs w:val="28"/>
        </w:rPr>
        <w:t> 3</w:t>
      </w:r>
      <w:r w:rsidR="00FD2567">
        <w:rPr>
          <w:rFonts w:ascii="Times New Roman" w:hAnsi="Times New Roman" w:cs="Times New Roman"/>
          <w:sz w:val="28"/>
          <w:szCs w:val="28"/>
        </w:rPr>
        <w:t>30</w:t>
      </w:r>
      <w:r w:rsidR="00ED1FB8">
        <w:rPr>
          <w:rFonts w:ascii="Times New Roman" w:hAnsi="Times New Roman" w:cs="Times New Roman"/>
          <w:sz w:val="28"/>
          <w:szCs w:val="28"/>
        </w:rPr>
        <w:t xml:space="preserve"> </w:t>
      </w:r>
      <w:r w:rsidR="00FD2567">
        <w:rPr>
          <w:rFonts w:ascii="Times New Roman" w:hAnsi="Times New Roman" w:cs="Times New Roman"/>
          <w:sz w:val="28"/>
          <w:szCs w:val="28"/>
        </w:rPr>
        <w:t>3</w:t>
      </w:r>
      <w:r w:rsidR="00ED1FB8">
        <w:rPr>
          <w:rFonts w:ascii="Times New Roman" w:hAnsi="Times New Roman" w:cs="Times New Roman"/>
          <w:sz w:val="28"/>
          <w:szCs w:val="28"/>
        </w:rPr>
        <w:t>00</w:t>
      </w:r>
      <w:r w:rsidR="00540B2F">
        <w:rPr>
          <w:rFonts w:ascii="Times New Roman" w:hAnsi="Times New Roman" w:cs="Times New Roman"/>
          <w:sz w:val="28"/>
          <w:szCs w:val="28"/>
        </w:rPr>
        <w:t>,0</w:t>
      </w:r>
      <w:r w:rsidR="00CA474E" w:rsidRPr="0062593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0E44D7" w14:textId="7E503E74" w:rsidR="00CA474E" w:rsidRPr="00625939" w:rsidRDefault="00B83A6D" w:rsidP="00CA47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40B2F">
        <w:rPr>
          <w:rFonts w:ascii="Times New Roman" w:hAnsi="Times New Roman" w:cs="Times New Roman"/>
          <w:sz w:val="28"/>
          <w:szCs w:val="28"/>
        </w:rPr>
        <w:t xml:space="preserve"> </w:t>
      </w:r>
      <w:r w:rsidR="00E53B69">
        <w:rPr>
          <w:rFonts w:ascii="Times New Roman" w:hAnsi="Times New Roman" w:cs="Times New Roman"/>
          <w:sz w:val="28"/>
          <w:szCs w:val="28"/>
        </w:rPr>
        <w:t xml:space="preserve">на </w:t>
      </w:r>
      <w:r w:rsidR="00A019A3">
        <w:rPr>
          <w:rFonts w:ascii="Times New Roman" w:hAnsi="Times New Roman" w:cs="Times New Roman"/>
          <w:sz w:val="28"/>
          <w:szCs w:val="28"/>
        </w:rPr>
        <w:t>201</w:t>
      </w:r>
      <w:r w:rsidR="00ED1FB8">
        <w:rPr>
          <w:rFonts w:ascii="Times New Roman" w:hAnsi="Times New Roman" w:cs="Times New Roman"/>
          <w:sz w:val="28"/>
          <w:szCs w:val="28"/>
        </w:rPr>
        <w:t>8</w:t>
      </w:r>
      <w:r w:rsidR="00A019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1FB8">
        <w:rPr>
          <w:rFonts w:ascii="Times New Roman" w:hAnsi="Times New Roman" w:cs="Times New Roman"/>
          <w:sz w:val="28"/>
          <w:szCs w:val="28"/>
        </w:rPr>
        <w:t>19 380 800</w:t>
      </w:r>
      <w:r w:rsidR="00CA474E" w:rsidRPr="00625939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A019A3">
        <w:rPr>
          <w:rFonts w:ascii="Times New Roman" w:hAnsi="Times New Roman" w:cs="Times New Roman"/>
          <w:sz w:val="28"/>
          <w:szCs w:val="28"/>
        </w:rPr>
        <w:t xml:space="preserve"> на 201</w:t>
      </w:r>
      <w:r w:rsidR="00ED1FB8">
        <w:rPr>
          <w:rFonts w:ascii="Times New Roman" w:hAnsi="Times New Roman" w:cs="Times New Roman"/>
          <w:sz w:val="28"/>
          <w:szCs w:val="28"/>
        </w:rPr>
        <w:t>9</w:t>
      </w:r>
      <w:r w:rsidR="00A019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1FB8">
        <w:rPr>
          <w:rFonts w:ascii="Times New Roman" w:hAnsi="Times New Roman" w:cs="Times New Roman"/>
          <w:sz w:val="28"/>
          <w:szCs w:val="28"/>
        </w:rPr>
        <w:t>20 187 100</w:t>
      </w:r>
      <w:r w:rsidR="00CA474E" w:rsidRPr="006259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BBCF548" w14:textId="36098B16" w:rsidR="00B83A6D" w:rsidRDefault="00CA474E" w:rsidP="000E07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Утвердить распределение дотаций из </w:t>
      </w:r>
      <w:r w:rsidR="00540B2F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</w:t>
      </w:r>
      <w:r w:rsidR="00540B2F">
        <w:rPr>
          <w:rFonts w:ascii="Times New Roman" w:hAnsi="Times New Roman" w:cs="Times New Roman"/>
          <w:sz w:val="28"/>
          <w:szCs w:val="28"/>
        </w:rPr>
        <w:t>поселений Усть-Таркского</w:t>
      </w:r>
      <w:r w:rsidR="000E07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3A6D">
        <w:rPr>
          <w:rFonts w:ascii="Times New Roman" w:hAnsi="Times New Roman" w:cs="Times New Roman"/>
          <w:sz w:val="28"/>
          <w:szCs w:val="28"/>
        </w:rPr>
        <w:t>:</w:t>
      </w:r>
    </w:p>
    <w:p w14:paraId="0342B6AF" w14:textId="25A13C44" w:rsidR="00B83A6D" w:rsidRDefault="00B83A6D" w:rsidP="000E07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E07A1">
        <w:rPr>
          <w:rFonts w:ascii="Times New Roman" w:hAnsi="Times New Roman" w:cs="Times New Roman"/>
          <w:sz w:val="28"/>
          <w:szCs w:val="28"/>
        </w:rPr>
        <w:t xml:space="preserve"> </w:t>
      </w:r>
      <w:r w:rsidR="00CA474E" w:rsidRPr="00625939">
        <w:rPr>
          <w:rFonts w:ascii="Times New Roman" w:hAnsi="Times New Roman" w:cs="Times New Roman"/>
          <w:sz w:val="28"/>
          <w:szCs w:val="28"/>
        </w:rPr>
        <w:t>на 201</w:t>
      </w:r>
      <w:r w:rsidR="00ED1FB8">
        <w:rPr>
          <w:rFonts w:ascii="Times New Roman" w:hAnsi="Times New Roman" w:cs="Times New Roman"/>
          <w:sz w:val="28"/>
          <w:szCs w:val="28"/>
        </w:rPr>
        <w:t>7</w:t>
      </w:r>
      <w:r w:rsidR="00CA474E" w:rsidRPr="00625939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приложения 7 </w:t>
      </w:r>
      <w:r w:rsidRPr="0062593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Решению;</w:t>
      </w:r>
    </w:p>
    <w:p w14:paraId="7C24F3E8" w14:textId="13B9F55D" w:rsidR="00CA474E" w:rsidRPr="00625939" w:rsidRDefault="00B83A6D" w:rsidP="000E07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</w:t>
      </w:r>
      <w:r w:rsidR="00CA474E" w:rsidRPr="00625939">
        <w:rPr>
          <w:rFonts w:ascii="Times New Roman" w:hAnsi="Times New Roman" w:cs="Times New Roman"/>
          <w:sz w:val="28"/>
          <w:szCs w:val="28"/>
        </w:rPr>
        <w:t>01</w:t>
      </w:r>
      <w:r w:rsidR="00ED1FB8">
        <w:rPr>
          <w:rFonts w:ascii="Times New Roman" w:hAnsi="Times New Roman" w:cs="Times New Roman"/>
          <w:sz w:val="28"/>
          <w:szCs w:val="28"/>
        </w:rPr>
        <w:t>8</w:t>
      </w:r>
      <w:r w:rsidR="00CA474E" w:rsidRPr="00625939">
        <w:rPr>
          <w:rFonts w:ascii="Times New Roman" w:hAnsi="Times New Roman" w:cs="Times New Roman"/>
          <w:sz w:val="28"/>
          <w:szCs w:val="28"/>
        </w:rPr>
        <w:t>–201</w:t>
      </w:r>
      <w:r w:rsidR="00ED1FB8">
        <w:rPr>
          <w:rFonts w:ascii="Times New Roman" w:hAnsi="Times New Roman" w:cs="Times New Roman"/>
          <w:sz w:val="28"/>
          <w:szCs w:val="28"/>
        </w:rPr>
        <w:t>9</w:t>
      </w:r>
      <w:r w:rsidR="00CA474E"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 w:rsidR="00ED1FB8">
        <w:rPr>
          <w:rFonts w:ascii="Times New Roman" w:hAnsi="Times New Roman" w:cs="Times New Roman"/>
          <w:sz w:val="28"/>
          <w:szCs w:val="28"/>
        </w:rPr>
        <w:t>ы</w:t>
      </w:r>
      <w:r w:rsidR="00CA474E" w:rsidRPr="00625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74E" w:rsidRPr="0062593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CA474E" w:rsidRPr="0062593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A474E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Pr="00B83A6D">
        <w:rPr>
          <w:rFonts w:ascii="Times New Roman" w:hAnsi="Times New Roman" w:cs="Times New Roman"/>
          <w:sz w:val="28"/>
          <w:szCs w:val="28"/>
        </w:rPr>
        <w:t>7</w:t>
      </w:r>
      <w:r w:rsidR="00CA474E"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E07A1">
        <w:rPr>
          <w:rFonts w:ascii="Times New Roman" w:hAnsi="Times New Roman" w:cs="Times New Roman"/>
          <w:sz w:val="28"/>
          <w:szCs w:val="28"/>
        </w:rPr>
        <w:t>Решению</w:t>
      </w:r>
      <w:r w:rsidR="00CA474E" w:rsidRPr="00625939">
        <w:rPr>
          <w:rFonts w:ascii="Times New Roman" w:hAnsi="Times New Roman" w:cs="Times New Roman"/>
          <w:sz w:val="28"/>
          <w:szCs w:val="28"/>
        </w:rPr>
        <w:t>.</w:t>
      </w:r>
    </w:p>
    <w:p w14:paraId="55FDE654" w14:textId="77777777" w:rsidR="00770F50" w:rsidRPr="00625939" w:rsidRDefault="00770F50" w:rsidP="00D40C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1A3A030" w14:textId="77777777" w:rsidR="00ED1FB8" w:rsidRDefault="00B83A6D" w:rsidP="0037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70"/>
      <w:bookmarkEnd w:id="10"/>
      <w:r>
        <w:rPr>
          <w:rFonts w:ascii="Times New Roman" w:hAnsi="Times New Roman" w:cs="Times New Roman"/>
          <w:sz w:val="28"/>
          <w:szCs w:val="28"/>
        </w:rPr>
        <w:t>1</w:t>
      </w:r>
      <w:r w:rsidR="007849F8">
        <w:rPr>
          <w:rFonts w:ascii="Times New Roman" w:hAnsi="Times New Roman" w:cs="Times New Roman"/>
          <w:sz w:val="28"/>
          <w:szCs w:val="28"/>
        </w:rPr>
        <w:t>6</w:t>
      </w:r>
      <w:r w:rsidR="00376892" w:rsidRPr="00625939">
        <w:rPr>
          <w:rFonts w:ascii="Times New Roman" w:hAnsi="Times New Roman" w:cs="Times New Roman"/>
          <w:sz w:val="28"/>
          <w:szCs w:val="28"/>
        </w:rPr>
        <w:t xml:space="preserve">. Утвердить объем субвенций, предоставляемых из </w:t>
      </w:r>
      <w:r w:rsidR="000E07A1">
        <w:rPr>
          <w:rFonts w:ascii="Times New Roman" w:hAnsi="Times New Roman" w:cs="Times New Roman"/>
          <w:sz w:val="28"/>
          <w:szCs w:val="28"/>
        </w:rPr>
        <w:t>районного</w:t>
      </w:r>
      <w:r w:rsidR="00376892" w:rsidRPr="00625939">
        <w:rPr>
          <w:rFonts w:ascii="Times New Roman" w:hAnsi="Times New Roman" w:cs="Times New Roman"/>
          <w:sz w:val="28"/>
          <w:szCs w:val="28"/>
        </w:rPr>
        <w:t xml:space="preserve"> бюджета бюджетам</w:t>
      </w:r>
      <w:r w:rsidR="000E07A1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ED1FB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F50BBC" w14:textId="2ED49EFA" w:rsidR="00376892" w:rsidRDefault="00ED1FB8" w:rsidP="0037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E07A1">
        <w:rPr>
          <w:rFonts w:ascii="Times New Roman" w:hAnsi="Times New Roman" w:cs="Times New Roman"/>
          <w:sz w:val="28"/>
          <w:szCs w:val="28"/>
        </w:rPr>
        <w:t xml:space="preserve"> </w:t>
      </w:r>
      <w:r w:rsidR="000A0ABB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A0AB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1 211 900, </w:t>
      </w:r>
      <w:r w:rsidR="000E07A1">
        <w:rPr>
          <w:rFonts w:ascii="Times New Roman" w:hAnsi="Times New Roman" w:cs="Times New Roman"/>
          <w:sz w:val="28"/>
          <w:szCs w:val="28"/>
        </w:rPr>
        <w:t>0</w:t>
      </w:r>
      <w:r w:rsidR="00376892" w:rsidRPr="0062593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A56C1E" w14:textId="5AC8953A" w:rsidR="00ED1FB8" w:rsidRPr="00625939" w:rsidRDefault="00ED1FB8" w:rsidP="0037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2018 года 1 211 900,0 рублей, на 2019 год 1 211 900,0 рублей.</w:t>
      </w:r>
    </w:p>
    <w:p w14:paraId="65C5A34F" w14:textId="6C295EC1" w:rsidR="00376892" w:rsidRPr="00625939" w:rsidRDefault="00376892" w:rsidP="0037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Утвердить распределение субве</w:t>
      </w:r>
      <w:r w:rsidR="000E07A1">
        <w:rPr>
          <w:rFonts w:ascii="Times New Roman" w:hAnsi="Times New Roman" w:cs="Times New Roman"/>
          <w:sz w:val="28"/>
          <w:szCs w:val="28"/>
        </w:rPr>
        <w:t xml:space="preserve">нций, предоставляемых из районного </w:t>
      </w:r>
      <w:r w:rsidRPr="00625939">
        <w:rPr>
          <w:rFonts w:ascii="Times New Roman" w:hAnsi="Times New Roman" w:cs="Times New Roman"/>
          <w:sz w:val="28"/>
          <w:szCs w:val="28"/>
        </w:rPr>
        <w:t>бюджета бюджетам</w:t>
      </w:r>
      <w:r w:rsidR="000E07A1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14:paraId="3E58B1CA" w14:textId="79CCF087" w:rsidR="00314663" w:rsidRPr="00314663" w:rsidRDefault="000E07A1" w:rsidP="003146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314663">
        <w:rPr>
          <w:rFonts w:ascii="Times New Roman" w:hAnsi="Times New Roman" w:cs="Times New Roman"/>
          <w:sz w:val="28"/>
          <w:szCs w:val="28"/>
        </w:rPr>
        <w:t>) </w:t>
      </w:r>
      <w:r w:rsidR="00314663" w:rsidRPr="00314663">
        <w:rPr>
          <w:rFonts w:ascii="Times New Roman" w:hAnsi="Times New Roman" w:cs="Times New Roman"/>
          <w:sz w:val="28"/>
          <w:szCs w:val="28"/>
        </w:rPr>
        <w:t xml:space="preserve">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</w:t>
      </w:r>
      <w:hyperlink r:id="rId10" w:history="1">
        <w:r w:rsidR="00314663" w:rsidRPr="003146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14663" w:rsidRPr="00314663">
        <w:rPr>
          <w:rFonts w:ascii="Times New Roman" w:hAnsi="Times New Roman" w:cs="Times New Roman"/>
          <w:sz w:val="28"/>
          <w:szCs w:val="28"/>
        </w:rPr>
        <w:t xml:space="preserve"> Новосибирской области от 27 апреля 2010 года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 на 201</w:t>
      </w:r>
      <w:r w:rsidR="00ED1FB8">
        <w:rPr>
          <w:rFonts w:ascii="Times New Roman" w:hAnsi="Times New Roman" w:cs="Times New Roman"/>
          <w:sz w:val="28"/>
          <w:szCs w:val="28"/>
        </w:rPr>
        <w:t>7</w:t>
      </w:r>
      <w:r w:rsidR="00314663" w:rsidRPr="00314663">
        <w:rPr>
          <w:rFonts w:ascii="Times New Roman" w:hAnsi="Times New Roman" w:cs="Times New Roman"/>
          <w:sz w:val="28"/>
          <w:szCs w:val="28"/>
        </w:rPr>
        <w:t xml:space="preserve"> год </w:t>
      </w:r>
      <w:r w:rsidR="00D97E0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D1FB8">
        <w:rPr>
          <w:rFonts w:ascii="Times New Roman" w:hAnsi="Times New Roman" w:cs="Times New Roman"/>
          <w:sz w:val="28"/>
          <w:szCs w:val="28"/>
        </w:rPr>
        <w:t xml:space="preserve">таблицы 1 </w:t>
      </w:r>
      <w:r w:rsidR="00D97E01">
        <w:rPr>
          <w:rFonts w:ascii="Times New Roman" w:hAnsi="Times New Roman" w:cs="Times New Roman"/>
          <w:sz w:val="28"/>
          <w:szCs w:val="28"/>
        </w:rPr>
        <w:t>приложени</w:t>
      </w:r>
      <w:r w:rsidR="00ED1FB8">
        <w:rPr>
          <w:rFonts w:ascii="Times New Roman" w:hAnsi="Times New Roman" w:cs="Times New Roman"/>
          <w:sz w:val="28"/>
          <w:szCs w:val="28"/>
        </w:rPr>
        <w:t>я</w:t>
      </w:r>
      <w:r w:rsidR="00D97E01">
        <w:rPr>
          <w:rFonts w:ascii="Times New Roman" w:hAnsi="Times New Roman" w:cs="Times New Roman"/>
          <w:sz w:val="28"/>
          <w:szCs w:val="28"/>
        </w:rPr>
        <w:t xml:space="preserve"> 8 </w:t>
      </w:r>
      <w:r w:rsidR="00D97E01" w:rsidRPr="0062593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D97E01">
        <w:rPr>
          <w:rFonts w:ascii="Times New Roman" w:hAnsi="Times New Roman" w:cs="Times New Roman"/>
          <w:sz w:val="28"/>
          <w:szCs w:val="28"/>
        </w:rPr>
        <w:t>Решению</w:t>
      </w:r>
      <w:r w:rsidR="00ED1FB8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="00ED1FB8">
        <w:rPr>
          <w:rFonts w:ascii="Times New Roman" w:hAnsi="Times New Roman" w:cs="Times New Roman"/>
          <w:sz w:val="28"/>
          <w:szCs w:val="28"/>
        </w:rPr>
        <w:t xml:space="preserve"> 2018-2019 годы </w:t>
      </w:r>
      <w:proofErr w:type="gramStart"/>
      <w:r w:rsidR="00ED1FB8">
        <w:rPr>
          <w:rFonts w:ascii="Times New Roman" w:hAnsi="Times New Roman" w:cs="Times New Roman"/>
          <w:sz w:val="28"/>
          <w:szCs w:val="28"/>
        </w:rPr>
        <w:t>согласно таблицы</w:t>
      </w:r>
      <w:proofErr w:type="gramEnd"/>
      <w:r w:rsidR="00ED1FB8">
        <w:rPr>
          <w:rFonts w:ascii="Times New Roman" w:hAnsi="Times New Roman" w:cs="Times New Roman"/>
          <w:sz w:val="28"/>
          <w:szCs w:val="28"/>
        </w:rPr>
        <w:t xml:space="preserve"> 2 приложения 8 </w:t>
      </w:r>
      <w:r w:rsidR="00ED1FB8" w:rsidRPr="0062593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ED1FB8">
        <w:rPr>
          <w:rFonts w:ascii="Times New Roman" w:hAnsi="Times New Roman" w:cs="Times New Roman"/>
          <w:sz w:val="28"/>
          <w:szCs w:val="28"/>
        </w:rPr>
        <w:t>Решению</w:t>
      </w:r>
    </w:p>
    <w:p w14:paraId="1E0F756E" w14:textId="1265D2C4" w:rsidR="00314663" w:rsidRPr="00314663" w:rsidRDefault="000E07A1" w:rsidP="003146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3C4F">
        <w:rPr>
          <w:rFonts w:ascii="Times New Roman" w:hAnsi="Times New Roman" w:cs="Times New Roman"/>
          <w:sz w:val="28"/>
          <w:szCs w:val="28"/>
        </w:rPr>
        <w:t>) </w:t>
      </w:r>
      <w:r w:rsidR="00314663" w:rsidRPr="00314663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комиссариаты, в соответствии с Федеральным </w:t>
      </w:r>
      <w:hyperlink r:id="rId11" w:history="1">
        <w:r w:rsidR="00314663" w:rsidRPr="003146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14663" w:rsidRPr="00314663">
        <w:rPr>
          <w:rFonts w:ascii="Times New Roman" w:hAnsi="Times New Roman" w:cs="Times New Roman"/>
          <w:sz w:val="28"/>
          <w:szCs w:val="28"/>
        </w:rPr>
        <w:t xml:space="preserve"> от 28 марта 1998 года № 53-ФЗ «О воинской обязанности и военной службе», </w:t>
      </w:r>
      <w:hyperlink r:id="rId12" w:history="1">
        <w:r w:rsidR="00314663" w:rsidRPr="003146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14663" w:rsidRPr="00314663">
        <w:rPr>
          <w:rFonts w:ascii="Times New Roman" w:hAnsi="Times New Roman" w:cs="Times New Roman"/>
          <w:sz w:val="28"/>
          <w:szCs w:val="28"/>
        </w:rPr>
        <w:t xml:space="preserve"> Новосибирской области от 30 апреля 2014 года № 431-ОЗ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</w:t>
      </w:r>
      <w:proofErr w:type="gramEnd"/>
      <w:r w:rsidR="00314663" w:rsidRPr="00314663">
        <w:rPr>
          <w:rFonts w:ascii="Times New Roman" w:hAnsi="Times New Roman" w:cs="Times New Roman"/>
          <w:sz w:val="28"/>
          <w:szCs w:val="28"/>
        </w:rPr>
        <w:t xml:space="preserve"> осуществление полномочий по первичному воинскому учету на территориях, где отсутствуют военные комиссариаты»</w:t>
      </w:r>
      <w:r w:rsidR="006F2792">
        <w:rPr>
          <w:rFonts w:ascii="Times New Roman" w:hAnsi="Times New Roman" w:cs="Times New Roman"/>
          <w:sz w:val="28"/>
          <w:szCs w:val="28"/>
        </w:rPr>
        <w:t>,</w:t>
      </w:r>
      <w:r w:rsidR="00314663" w:rsidRPr="00314663">
        <w:rPr>
          <w:rFonts w:ascii="Times New Roman" w:hAnsi="Times New Roman" w:cs="Times New Roman"/>
          <w:sz w:val="28"/>
          <w:szCs w:val="28"/>
        </w:rPr>
        <w:t xml:space="preserve"> на 201</w:t>
      </w:r>
      <w:r w:rsidR="00ED1FB8">
        <w:rPr>
          <w:rFonts w:ascii="Times New Roman" w:hAnsi="Times New Roman" w:cs="Times New Roman"/>
          <w:sz w:val="28"/>
          <w:szCs w:val="28"/>
        </w:rPr>
        <w:t>7</w:t>
      </w:r>
      <w:r w:rsidR="00314663" w:rsidRPr="00314663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314663" w:rsidRPr="0031466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D1FB8"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 w:rsidR="00ED1FB8">
        <w:rPr>
          <w:rFonts w:ascii="Times New Roman" w:hAnsi="Times New Roman" w:cs="Times New Roman"/>
          <w:sz w:val="28"/>
          <w:szCs w:val="28"/>
        </w:rPr>
        <w:t xml:space="preserve"> 1</w:t>
      </w:r>
      <w:r w:rsidR="00314663" w:rsidRPr="00314663">
        <w:rPr>
          <w:rFonts w:ascii="Times New Roman" w:hAnsi="Times New Roman" w:cs="Times New Roman"/>
          <w:sz w:val="28"/>
          <w:szCs w:val="28"/>
        </w:rPr>
        <w:t>приложени</w:t>
      </w:r>
      <w:r w:rsidR="00ED1FB8">
        <w:rPr>
          <w:rFonts w:ascii="Times New Roman" w:hAnsi="Times New Roman" w:cs="Times New Roman"/>
          <w:sz w:val="28"/>
          <w:szCs w:val="28"/>
        </w:rPr>
        <w:t>я</w:t>
      </w:r>
      <w:r w:rsidR="00314663" w:rsidRPr="00314663">
        <w:rPr>
          <w:rFonts w:ascii="Times New Roman" w:hAnsi="Times New Roman" w:cs="Times New Roman"/>
          <w:sz w:val="28"/>
          <w:szCs w:val="28"/>
        </w:rPr>
        <w:t xml:space="preserve"> </w:t>
      </w:r>
      <w:r w:rsidR="00D97E01" w:rsidRPr="00D97E01">
        <w:rPr>
          <w:rFonts w:ascii="Times New Roman" w:hAnsi="Times New Roman" w:cs="Times New Roman"/>
          <w:sz w:val="28"/>
          <w:szCs w:val="28"/>
        </w:rPr>
        <w:t>9</w:t>
      </w:r>
      <w:r w:rsidR="00314663" w:rsidRPr="0031466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ED1FB8">
        <w:rPr>
          <w:rFonts w:ascii="Times New Roman" w:hAnsi="Times New Roman" w:cs="Times New Roman"/>
          <w:sz w:val="28"/>
          <w:szCs w:val="28"/>
        </w:rPr>
        <w:t xml:space="preserve">, </w:t>
      </w:r>
      <w:r w:rsidR="00DD7DD8">
        <w:rPr>
          <w:rFonts w:ascii="Times New Roman" w:hAnsi="Times New Roman" w:cs="Times New Roman"/>
          <w:sz w:val="28"/>
          <w:szCs w:val="28"/>
        </w:rPr>
        <w:t xml:space="preserve">на 2018-2019 годы </w:t>
      </w:r>
      <w:r w:rsidR="00ED1FB8">
        <w:rPr>
          <w:rFonts w:ascii="Times New Roman" w:hAnsi="Times New Roman" w:cs="Times New Roman"/>
          <w:sz w:val="28"/>
          <w:szCs w:val="28"/>
        </w:rPr>
        <w:t xml:space="preserve">согласно таблицы 2 приложения 9 </w:t>
      </w:r>
      <w:r w:rsidR="00ED1FB8" w:rsidRPr="0062593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ED1FB8">
        <w:rPr>
          <w:rFonts w:ascii="Times New Roman" w:hAnsi="Times New Roman" w:cs="Times New Roman"/>
          <w:sz w:val="28"/>
          <w:szCs w:val="28"/>
        </w:rPr>
        <w:t>Решению.</w:t>
      </w:r>
    </w:p>
    <w:p w14:paraId="555047C0" w14:textId="6D32D8A0" w:rsidR="00376892" w:rsidRPr="00625939" w:rsidRDefault="00376892" w:rsidP="0037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Предоставление субвенций местным бюджетам из </w:t>
      </w:r>
      <w:r w:rsidR="00333CD3">
        <w:rPr>
          <w:rFonts w:ascii="Times New Roman" w:hAnsi="Times New Roman" w:cs="Times New Roman"/>
          <w:sz w:val="28"/>
          <w:szCs w:val="28"/>
        </w:rPr>
        <w:t>районного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бюджета, финансовое обеспечение которых осуществляется за счет </w:t>
      </w:r>
      <w:r w:rsidR="00333CD3">
        <w:rPr>
          <w:rFonts w:ascii="Times New Roman" w:hAnsi="Times New Roman" w:cs="Times New Roman"/>
          <w:sz w:val="28"/>
          <w:szCs w:val="28"/>
        </w:rPr>
        <w:t>субвенций из</w:t>
      </w:r>
      <w:r w:rsidRPr="00625939">
        <w:rPr>
          <w:rFonts w:ascii="Times New Roman" w:hAnsi="Times New Roman" w:cs="Times New Roman"/>
          <w:sz w:val="28"/>
          <w:szCs w:val="28"/>
        </w:rPr>
        <w:t xml:space="preserve"> областного бюджета, производится в порядке, установленном Правительством Новосибирской области.</w:t>
      </w:r>
    </w:p>
    <w:p w14:paraId="2F9AFB43" w14:textId="77777777" w:rsidR="0045102D" w:rsidRPr="00625939" w:rsidRDefault="0045102D" w:rsidP="007F10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A794C6" w14:textId="4E9A853A" w:rsidR="007706AD" w:rsidRPr="005E5EAB" w:rsidRDefault="007706AD" w:rsidP="00770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</w:t>
      </w:r>
      <w:r w:rsidR="007849F8"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. Утвердить объем </w:t>
      </w:r>
      <w:r w:rsidR="00333CD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625939">
        <w:rPr>
          <w:rFonts w:ascii="Times New Roman" w:hAnsi="Times New Roman" w:cs="Times New Roman"/>
          <w:sz w:val="28"/>
          <w:szCs w:val="28"/>
        </w:rPr>
        <w:t xml:space="preserve">, предоставляемых бюджетам </w:t>
      </w:r>
      <w:r w:rsidR="00333CD3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625939">
        <w:rPr>
          <w:rFonts w:ascii="Times New Roman" w:hAnsi="Times New Roman" w:cs="Times New Roman"/>
          <w:sz w:val="28"/>
          <w:szCs w:val="28"/>
        </w:rPr>
        <w:t xml:space="preserve">из </w:t>
      </w:r>
      <w:r w:rsidR="00333CD3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625939">
        <w:rPr>
          <w:rFonts w:ascii="Times New Roman" w:hAnsi="Times New Roman" w:cs="Times New Roman"/>
          <w:sz w:val="28"/>
          <w:szCs w:val="28"/>
        </w:rPr>
        <w:t>на 201</w:t>
      </w:r>
      <w:r w:rsidR="00ED1FB8"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1FB8" w:rsidRPr="00C45E41">
        <w:rPr>
          <w:rFonts w:ascii="Times New Roman" w:hAnsi="Times New Roman" w:cs="Times New Roman"/>
          <w:sz w:val="28"/>
          <w:szCs w:val="28"/>
        </w:rPr>
        <w:t>14 864 000</w:t>
      </w:r>
      <w:r w:rsidR="005E5EAB" w:rsidRPr="00C45E41">
        <w:rPr>
          <w:rFonts w:ascii="Times New Roman" w:hAnsi="Times New Roman" w:cs="Times New Roman"/>
          <w:sz w:val="28"/>
          <w:szCs w:val="28"/>
        </w:rPr>
        <w:t>,0</w:t>
      </w:r>
      <w:r w:rsidR="00D23F2C">
        <w:rPr>
          <w:rFonts w:ascii="Times New Roman" w:hAnsi="Times New Roman" w:cs="Times New Roman"/>
          <w:sz w:val="28"/>
          <w:szCs w:val="28"/>
        </w:rPr>
        <w:t xml:space="preserve"> </w:t>
      </w:r>
      <w:r w:rsidRPr="005E5EA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33CD3" w:rsidRPr="005E5EAB">
        <w:rPr>
          <w:rFonts w:ascii="Times New Roman" w:hAnsi="Times New Roman" w:cs="Times New Roman"/>
          <w:sz w:val="28"/>
          <w:szCs w:val="28"/>
        </w:rPr>
        <w:t xml:space="preserve">, </w:t>
      </w:r>
      <w:r w:rsidRPr="005E5EAB">
        <w:rPr>
          <w:rFonts w:ascii="Times New Roman" w:hAnsi="Times New Roman" w:cs="Times New Roman"/>
          <w:sz w:val="28"/>
          <w:szCs w:val="28"/>
        </w:rPr>
        <w:t> на 201</w:t>
      </w:r>
      <w:r w:rsidR="00ED1FB8">
        <w:rPr>
          <w:rFonts w:ascii="Times New Roman" w:hAnsi="Times New Roman" w:cs="Times New Roman"/>
          <w:sz w:val="28"/>
          <w:szCs w:val="28"/>
        </w:rPr>
        <w:t>8</w:t>
      </w:r>
      <w:r w:rsidRPr="005E5E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33CD3" w:rsidRPr="005E5EAB">
        <w:rPr>
          <w:rFonts w:ascii="Times New Roman" w:hAnsi="Times New Roman" w:cs="Times New Roman"/>
          <w:sz w:val="28"/>
          <w:szCs w:val="28"/>
        </w:rPr>
        <w:t>0,0</w:t>
      </w:r>
      <w:r w:rsidRPr="005E5EAB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 w:rsidR="00ED1FB8">
        <w:rPr>
          <w:rFonts w:ascii="Times New Roman" w:hAnsi="Times New Roman" w:cs="Times New Roman"/>
          <w:sz w:val="28"/>
          <w:szCs w:val="28"/>
        </w:rPr>
        <w:t>9</w:t>
      </w:r>
      <w:r w:rsidRPr="005E5E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33CD3" w:rsidRPr="005E5EAB">
        <w:rPr>
          <w:rFonts w:ascii="Times New Roman" w:hAnsi="Times New Roman" w:cs="Times New Roman"/>
          <w:sz w:val="28"/>
          <w:szCs w:val="28"/>
        </w:rPr>
        <w:t>0,0</w:t>
      </w:r>
      <w:r w:rsidRPr="005E5EA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D033BC2" w14:textId="73A44E58" w:rsidR="007706AD" w:rsidRPr="00625939" w:rsidRDefault="007706AD" w:rsidP="00770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Утвердить распределение </w:t>
      </w:r>
      <w:r w:rsidR="00333CD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из </w:t>
      </w:r>
      <w:r w:rsidR="00333CD3">
        <w:rPr>
          <w:rFonts w:ascii="Times New Roman" w:hAnsi="Times New Roman" w:cs="Times New Roman"/>
          <w:sz w:val="28"/>
          <w:szCs w:val="28"/>
        </w:rPr>
        <w:t>районного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бюджета местным бюджетам</w:t>
      </w:r>
      <w:r w:rsidR="00333CD3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14:paraId="4E969C11" w14:textId="00D075AF" w:rsidR="00570CB5" w:rsidRPr="009A6A57" w:rsidRDefault="00333CD3" w:rsidP="00570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70CB5">
        <w:rPr>
          <w:rFonts w:ascii="Times New Roman" w:hAnsi="Times New Roman" w:cs="Times New Roman"/>
          <w:sz w:val="28"/>
          <w:szCs w:val="28"/>
          <w:lang w:eastAsia="ru-RU"/>
        </w:rPr>
        <w:t>) </w:t>
      </w:r>
      <w:r w:rsidR="00570CB5" w:rsidRPr="009A6A57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 – 2022 годах на 201</w:t>
      </w:r>
      <w:r w:rsidR="00ED1FB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70CB5" w:rsidRPr="009A6A57">
        <w:rPr>
          <w:rFonts w:ascii="Times New Roman" w:hAnsi="Times New Roman" w:cs="Times New Roman"/>
          <w:sz w:val="28"/>
          <w:szCs w:val="28"/>
          <w:lang w:eastAsia="ru-RU"/>
        </w:rPr>
        <w:t xml:space="preserve"> год согласно приложени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="007F3331" w:rsidRPr="007F3331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70CB5" w:rsidRPr="009A6A57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Решению</w:t>
      </w:r>
      <w:r w:rsidR="00570CB5" w:rsidRPr="009A6A5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FCA58A7" w14:textId="7D2703D7" w:rsidR="00FD29F3" w:rsidRPr="00625939" w:rsidRDefault="00FD29F3" w:rsidP="00FD2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Предоставление бюджетам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предусмотренных настоящей статьей, осуществляется в порядке, установленном Правительством Новосибирской области,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которых осуществляется за счет собственных доходов и источников финансирования дефицита районного бюджета, производится в порядке, установленном Советом депутатов Усть-Таркского района.</w:t>
      </w:r>
    </w:p>
    <w:p w14:paraId="00EFEFAC" w14:textId="77777777" w:rsidR="00FD29F3" w:rsidRPr="009A6A57" w:rsidRDefault="00FD29F3" w:rsidP="00570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F68804" w14:textId="72FA5409" w:rsidR="00FD29F3" w:rsidRPr="00FD29F3" w:rsidRDefault="007849F8" w:rsidP="00FD29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1" w:name="Par244"/>
      <w:bookmarkEnd w:id="11"/>
      <w:r>
        <w:rPr>
          <w:rFonts w:ascii="Times New Roman" w:hAnsi="Times New Roman"/>
          <w:sz w:val="28"/>
          <w:szCs w:val="28"/>
        </w:rPr>
        <w:t>18</w:t>
      </w:r>
      <w:r w:rsidR="005E5EAB">
        <w:rPr>
          <w:rFonts w:ascii="Times New Roman" w:hAnsi="Times New Roman"/>
          <w:sz w:val="28"/>
          <w:szCs w:val="28"/>
        </w:rPr>
        <w:t xml:space="preserve">. </w:t>
      </w:r>
      <w:r w:rsidR="00FD29F3" w:rsidRPr="00FD29F3">
        <w:rPr>
          <w:rFonts w:ascii="Times New Roman" w:hAnsi="Times New Roman"/>
          <w:sz w:val="28"/>
          <w:szCs w:val="28"/>
        </w:rPr>
        <w:t>Установить, что средства бюджета района, предусмотренные на условиях софинансирования расходов, расходуются в соответствии с установленными нормативами софинансирования расходов.</w:t>
      </w:r>
    </w:p>
    <w:p w14:paraId="21CCC50A" w14:textId="77777777" w:rsidR="00FD29F3" w:rsidRPr="00FD29F3" w:rsidRDefault="00FD29F3" w:rsidP="00FD29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D29F3">
        <w:rPr>
          <w:rFonts w:ascii="Times New Roman" w:hAnsi="Times New Roman"/>
          <w:sz w:val="28"/>
          <w:szCs w:val="28"/>
        </w:rPr>
        <w:t>Фактический объем указанных расходов бюджета района определяется главным распорядителем средств бюджета района в пределах бюджетных ассигнований, утвержденных настоящим решением, исходя из фактически поступившего объема средств областного бюджета на соответствующие цели, если иное не предусмотрено нормативными правовыми актами Правительства Новосибирской области, а также соглашениями, заключенными администрацией Усть-Таркского района с Правительством Новосибирской области.</w:t>
      </w:r>
      <w:proofErr w:type="gramEnd"/>
    </w:p>
    <w:p w14:paraId="6E688200" w14:textId="77777777" w:rsidR="007E025C" w:rsidRPr="00625939" w:rsidRDefault="007E025C" w:rsidP="007E02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F9C13" w14:textId="6AD1D0E5" w:rsidR="005D0891" w:rsidRPr="00625939" w:rsidRDefault="007849F8" w:rsidP="005D0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49"/>
      <w:bookmarkStart w:id="13" w:name="Par270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>19</w:t>
      </w:r>
      <w:r w:rsidR="00CC454C">
        <w:rPr>
          <w:rFonts w:ascii="Times New Roman" w:hAnsi="Times New Roman" w:cs="Times New Roman"/>
          <w:sz w:val="28"/>
          <w:szCs w:val="28"/>
        </w:rPr>
        <w:t xml:space="preserve">. </w:t>
      </w:r>
      <w:r w:rsidR="00B86349" w:rsidRPr="00625939">
        <w:rPr>
          <w:rFonts w:ascii="Times New Roman" w:hAnsi="Times New Roman" w:cs="Times New Roman"/>
          <w:sz w:val="28"/>
          <w:szCs w:val="28"/>
        </w:rPr>
        <w:t xml:space="preserve">Утвердить перечень ведомственных целевых программ, </w:t>
      </w:r>
      <w:r w:rsidR="00B86349" w:rsidRPr="00625939">
        <w:rPr>
          <w:rFonts w:ascii="Times New Roman" w:hAnsi="Times New Roman" w:cs="Times New Roman"/>
          <w:sz w:val="28"/>
          <w:szCs w:val="28"/>
        </w:rPr>
        <w:lastRenderedPageBreak/>
        <w:t>предусмотренных к финан</w:t>
      </w:r>
      <w:r w:rsidR="007645BF">
        <w:rPr>
          <w:rFonts w:ascii="Times New Roman" w:hAnsi="Times New Roman" w:cs="Times New Roman"/>
          <w:sz w:val="28"/>
          <w:szCs w:val="28"/>
        </w:rPr>
        <w:t xml:space="preserve">сированию из </w:t>
      </w:r>
      <w:r w:rsidR="00FD29F3">
        <w:rPr>
          <w:rFonts w:ascii="Times New Roman" w:hAnsi="Times New Roman" w:cs="Times New Roman"/>
          <w:sz w:val="28"/>
          <w:szCs w:val="28"/>
        </w:rPr>
        <w:t>районного</w:t>
      </w:r>
      <w:r w:rsidR="007645B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D29F3">
        <w:rPr>
          <w:rFonts w:ascii="Times New Roman" w:hAnsi="Times New Roman" w:cs="Times New Roman"/>
          <w:sz w:val="28"/>
          <w:szCs w:val="28"/>
        </w:rPr>
        <w:t xml:space="preserve"> </w:t>
      </w:r>
      <w:r w:rsidR="005D0891" w:rsidRPr="00625939">
        <w:rPr>
          <w:rFonts w:ascii="Times New Roman" w:hAnsi="Times New Roman" w:cs="Times New Roman"/>
          <w:sz w:val="28"/>
          <w:szCs w:val="28"/>
        </w:rPr>
        <w:t>на 201</w:t>
      </w:r>
      <w:r w:rsidR="00ED1FB8">
        <w:rPr>
          <w:rFonts w:ascii="Times New Roman" w:hAnsi="Times New Roman" w:cs="Times New Roman"/>
          <w:sz w:val="28"/>
          <w:szCs w:val="28"/>
        </w:rPr>
        <w:t>7</w:t>
      </w:r>
      <w:r w:rsidR="005D0891" w:rsidRPr="00625939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FD29F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D0891">
        <w:rPr>
          <w:rFonts w:ascii="Times New Roman" w:hAnsi="Times New Roman" w:cs="Times New Roman"/>
          <w:sz w:val="28"/>
          <w:szCs w:val="28"/>
        </w:rPr>
        <w:t xml:space="preserve"> </w:t>
      </w:r>
      <w:r w:rsidR="00ED1FB8"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 w:rsidR="00ED1FB8">
        <w:rPr>
          <w:rFonts w:ascii="Times New Roman" w:hAnsi="Times New Roman" w:cs="Times New Roman"/>
          <w:sz w:val="28"/>
          <w:szCs w:val="28"/>
        </w:rPr>
        <w:t xml:space="preserve"> 1 </w:t>
      </w:r>
      <w:r w:rsidR="005D0891">
        <w:rPr>
          <w:rFonts w:ascii="Times New Roman" w:hAnsi="Times New Roman" w:cs="Times New Roman"/>
          <w:sz w:val="28"/>
          <w:szCs w:val="28"/>
        </w:rPr>
        <w:t>приложени</w:t>
      </w:r>
      <w:r w:rsidR="00ED1FB8">
        <w:rPr>
          <w:rFonts w:ascii="Times New Roman" w:hAnsi="Times New Roman" w:cs="Times New Roman"/>
          <w:sz w:val="28"/>
          <w:szCs w:val="28"/>
        </w:rPr>
        <w:t>я</w:t>
      </w:r>
      <w:r w:rsidR="005D0891">
        <w:rPr>
          <w:rFonts w:ascii="Times New Roman" w:hAnsi="Times New Roman" w:cs="Times New Roman"/>
          <w:sz w:val="28"/>
          <w:szCs w:val="28"/>
        </w:rPr>
        <w:t xml:space="preserve"> </w:t>
      </w:r>
      <w:r w:rsidR="00CC454C" w:rsidRPr="00CC454C">
        <w:rPr>
          <w:rFonts w:ascii="Times New Roman" w:hAnsi="Times New Roman" w:cs="Times New Roman"/>
          <w:sz w:val="28"/>
          <w:szCs w:val="28"/>
        </w:rPr>
        <w:t>1</w:t>
      </w:r>
      <w:r w:rsidR="00DD7DD8">
        <w:rPr>
          <w:rFonts w:ascii="Times New Roman" w:hAnsi="Times New Roman" w:cs="Times New Roman"/>
          <w:sz w:val="28"/>
          <w:szCs w:val="28"/>
        </w:rPr>
        <w:t>1</w:t>
      </w:r>
      <w:r w:rsidR="005D0891"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D29F3">
        <w:rPr>
          <w:rFonts w:ascii="Times New Roman" w:hAnsi="Times New Roman" w:cs="Times New Roman"/>
          <w:sz w:val="28"/>
          <w:szCs w:val="28"/>
        </w:rPr>
        <w:t>Решению</w:t>
      </w:r>
      <w:r w:rsidR="00ED1FB8">
        <w:rPr>
          <w:rFonts w:ascii="Times New Roman" w:hAnsi="Times New Roman" w:cs="Times New Roman"/>
          <w:sz w:val="28"/>
          <w:szCs w:val="28"/>
        </w:rPr>
        <w:t>, на 2018-2019 годы согласно таблицы 2 приложения 1</w:t>
      </w:r>
      <w:r w:rsidR="00DD7DD8">
        <w:rPr>
          <w:rFonts w:ascii="Times New Roman" w:hAnsi="Times New Roman" w:cs="Times New Roman"/>
          <w:sz w:val="28"/>
          <w:szCs w:val="28"/>
        </w:rPr>
        <w:t>1</w:t>
      </w:r>
      <w:r w:rsidR="00ED1FB8" w:rsidRPr="0062593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ED1FB8">
        <w:rPr>
          <w:rFonts w:ascii="Times New Roman" w:hAnsi="Times New Roman" w:cs="Times New Roman"/>
          <w:sz w:val="28"/>
          <w:szCs w:val="28"/>
        </w:rPr>
        <w:t>Решению</w:t>
      </w:r>
    </w:p>
    <w:p w14:paraId="4BF5EAC1" w14:textId="77777777" w:rsidR="00A342B1" w:rsidRPr="00625939" w:rsidRDefault="00A342B1" w:rsidP="00262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DACF6" w14:textId="29252A26" w:rsidR="00A342B1" w:rsidRDefault="00E765B1" w:rsidP="00A34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86"/>
      <w:bookmarkEnd w:id="14"/>
      <w:r>
        <w:rPr>
          <w:rFonts w:ascii="Times New Roman" w:hAnsi="Times New Roman" w:cs="Times New Roman"/>
          <w:sz w:val="28"/>
          <w:szCs w:val="28"/>
        </w:rPr>
        <w:t>2</w:t>
      </w:r>
      <w:r w:rsidR="007849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F23719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="00A342B1" w:rsidRPr="00625939">
        <w:rPr>
          <w:rFonts w:ascii="Times New Roman" w:hAnsi="Times New Roman" w:cs="Times New Roman"/>
          <w:sz w:val="28"/>
          <w:szCs w:val="28"/>
        </w:rPr>
        <w:t>на 201</w:t>
      </w:r>
      <w:r w:rsidR="005158E2">
        <w:rPr>
          <w:rFonts w:ascii="Times New Roman" w:hAnsi="Times New Roman" w:cs="Times New Roman"/>
          <w:sz w:val="28"/>
          <w:szCs w:val="28"/>
        </w:rPr>
        <w:t>7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58E2">
        <w:rPr>
          <w:rFonts w:ascii="Times New Roman" w:hAnsi="Times New Roman" w:cs="Times New Roman"/>
          <w:sz w:val="28"/>
          <w:szCs w:val="28"/>
        </w:rPr>
        <w:t>14 864 000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23719">
        <w:rPr>
          <w:rFonts w:ascii="Times New Roman" w:hAnsi="Times New Roman" w:cs="Times New Roman"/>
          <w:sz w:val="28"/>
          <w:szCs w:val="28"/>
        </w:rPr>
        <w:t>,</w:t>
      </w:r>
      <w:r w:rsidR="00A342B1" w:rsidRPr="00625939">
        <w:rPr>
          <w:rFonts w:ascii="Times New Roman" w:hAnsi="Times New Roman" w:cs="Times New Roman"/>
          <w:sz w:val="28"/>
          <w:szCs w:val="28"/>
        </w:rPr>
        <w:t> на 201</w:t>
      </w:r>
      <w:r w:rsidR="005158E2">
        <w:rPr>
          <w:rFonts w:ascii="Times New Roman" w:hAnsi="Times New Roman" w:cs="Times New Roman"/>
          <w:sz w:val="28"/>
          <w:szCs w:val="28"/>
        </w:rPr>
        <w:t>8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58E2">
        <w:rPr>
          <w:rFonts w:ascii="Times New Roman" w:hAnsi="Times New Roman" w:cs="Times New Roman"/>
          <w:sz w:val="28"/>
          <w:szCs w:val="28"/>
        </w:rPr>
        <w:t>21 954 000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 w:rsidR="005158E2">
        <w:rPr>
          <w:rFonts w:ascii="Times New Roman" w:hAnsi="Times New Roman" w:cs="Times New Roman"/>
          <w:sz w:val="28"/>
          <w:szCs w:val="28"/>
        </w:rPr>
        <w:t>9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58E2">
        <w:rPr>
          <w:rFonts w:ascii="Times New Roman" w:hAnsi="Times New Roman" w:cs="Times New Roman"/>
          <w:sz w:val="28"/>
          <w:szCs w:val="28"/>
        </w:rPr>
        <w:t>22 527 000</w:t>
      </w:r>
      <w:r w:rsidR="00E43607" w:rsidRPr="00625939">
        <w:rPr>
          <w:rFonts w:ascii="Times New Roman" w:hAnsi="Times New Roman" w:cs="Times New Roman"/>
          <w:sz w:val="28"/>
          <w:szCs w:val="28"/>
        </w:rPr>
        <w:t>,0</w:t>
      </w:r>
      <w:r w:rsidR="00A342B1" w:rsidRPr="006259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C899CD2" w14:textId="77777777" w:rsidR="000472DA" w:rsidRDefault="000472DA" w:rsidP="00A34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21881" w14:textId="72695AB2" w:rsidR="000472DA" w:rsidRPr="00625939" w:rsidRDefault="000472DA" w:rsidP="00A34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49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Установит предельный размер резервного фонда местной администрации на 201</w:t>
      </w:r>
      <w:r w:rsidR="005158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500 000,0 рублей, на 201</w:t>
      </w:r>
      <w:r w:rsidR="005158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рублей, на 201</w:t>
      </w:r>
      <w:r w:rsidR="005158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158E2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14:paraId="48371A40" w14:textId="77777777" w:rsidR="00FF12BE" w:rsidRPr="00625939" w:rsidRDefault="00FF12BE" w:rsidP="00A34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976A5" w14:textId="304CA86D" w:rsidR="005B2512" w:rsidRPr="00625939" w:rsidRDefault="00E765B1" w:rsidP="005B2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49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2512" w:rsidRPr="00625939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</w:t>
      </w:r>
      <w:r w:rsidR="00F23719">
        <w:rPr>
          <w:rFonts w:ascii="Times New Roman" w:hAnsi="Times New Roman" w:cs="Times New Roman"/>
          <w:sz w:val="28"/>
          <w:szCs w:val="28"/>
        </w:rPr>
        <w:t>районного</w:t>
      </w:r>
      <w:r w:rsidR="005B2512" w:rsidRPr="00625939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01C38A06" w14:textId="7500C40F" w:rsidR="00E765B1" w:rsidRDefault="00E765B1" w:rsidP="00E76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25939">
        <w:rPr>
          <w:rFonts w:ascii="Times New Roman" w:hAnsi="Times New Roman" w:cs="Times New Roman"/>
          <w:sz w:val="28"/>
          <w:szCs w:val="28"/>
        </w:rPr>
        <w:t>на 201</w:t>
      </w:r>
      <w:r w:rsidR="005158E2"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приложения </w:t>
      </w:r>
      <w:r w:rsidR="003B76AC">
        <w:rPr>
          <w:rFonts w:ascii="Times New Roman" w:hAnsi="Times New Roman" w:cs="Times New Roman"/>
          <w:sz w:val="28"/>
          <w:szCs w:val="28"/>
        </w:rPr>
        <w:t>1</w:t>
      </w:r>
      <w:r w:rsidR="00DD7D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93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Решению;</w:t>
      </w:r>
    </w:p>
    <w:p w14:paraId="18D8065C" w14:textId="5B43D76A" w:rsidR="006E1A59" w:rsidRPr="00625939" w:rsidRDefault="00E765B1" w:rsidP="00E765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</w:t>
      </w:r>
      <w:r w:rsidRPr="00625939">
        <w:rPr>
          <w:rFonts w:ascii="Times New Roman" w:hAnsi="Times New Roman" w:cs="Times New Roman"/>
          <w:sz w:val="28"/>
          <w:szCs w:val="28"/>
        </w:rPr>
        <w:t>01</w:t>
      </w:r>
      <w:r w:rsidR="005158E2"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>–201</w:t>
      </w:r>
      <w:r w:rsidR="005158E2"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6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93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3B76AC">
        <w:rPr>
          <w:rFonts w:ascii="Times New Roman" w:hAnsi="Times New Roman" w:cs="Times New Roman"/>
          <w:sz w:val="28"/>
          <w:szCs w:val="28"/>
        </w:rPr>
        <w:t>1</w:t>
      </w:r>
      <w:r w:rsidR="00DD7DD8">
        <w:rPr>
          <w:rFonts w:ascii="Times New Roman" w:hAnsi="Times New Roman" w:cs="Times New Roman"/>
          <w:sz w:val="28"/>
          <w:szCs w:val="28"/>
        </w:rPr>
        <w:t>2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3B76AC">
        <w:rPr>
          <w:rFonts w:ascii="Times New Roman" w:hAnsi="Times New Roman" w:cs="Times New Roman"/>
          <w:sz w:val="28"/>
          <w:szCs w:val="28"/>
        </w:rPr>
        <w:t>.</w:t>
      </w:r>
    </w:p>
    <w:p w14:paraId="5CE76CB4" w14:textId="77777777" w:rsidR="009C20DC" w:rsidRPr="00625939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00"/>
      <w:bookmarkStart w:id="16" w:name="Par304"/>
      <w:bookmarkEnd w:id="15"/>
      <w:bookmarkEnd w:id="16"/>
    </w:p>
    <w:p w14:paraId="19A34477" w14:textId="26738F27" w:rsidR="003B76AC" w:rsidRDefault="003B76AC" w:rsidP="00EC3D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308"/>
      <w:bookmarkEnd w:id="17"/>
      <w:r>
        <w:rPr>
          <w:rFonts w:ascii="Times New Roman" w:hAnsi="Times New Roman" w:cs="Times New Roman"/>
          <w:sz w:val="28"/>
          <w:szCs w:val="28"/>
        </w:rPr>
        <w:t>2</w:t>
      </w:r>
      <w:r w:rsidR="007849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7CD9" w:rsidRPr="00625939">
        <w:rPr>
          <w:rFonts w:ascii="Times New Roman" w:hAnsi="Times New Roman" w:cs="Times New Roman"/>
          <w:sz w:val="28"/>
          <w:szCs w:val="28"/>
        </w:rPr>
        <w:t>Утвердить П</w:t>
      </w:r>
      <w:r w:rsidR="00EC3D0A" w:rsidRPr="00625939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F23719">
        <w:rPr>
          <w:rFonts w:ascii="Times New Roman" w:hAnsi="Times New Roman" w:cs="Times New Roman"/>
          <w:sz w:val="28"/>
          <w:szCs w:val="28"/>
        </w:rPr>
        <w:t>муниципальных</w:t>
      </w:r>
      <w:r w:rsidR="00EC3D0A" w:rsidRPr="00625939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F23719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EC3D0A" w:rsidRPr="006259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A655F" w14:textId="60BBD421" w:rsidR="003B76AC" w:rsidRDefault="003B76AC" w:rsidP="003B7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25939">
        <w:rPr>
          <w:rFonts w:ascii="Times New Roman" w:hAnsi="Times New Roman" w:cs="Times New Roman"/>
          <w:sz w:val="28"/>
          <w:szCs w:val="28"/>
        </w:rPr>
        <w:t>на 201</w:t>
      </w:r>
      <w:r w:rsidR="005158E2"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приложения 1</w:t>
      </w:r>
      <w:r w:rsidR="00DD7D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93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Решению;</w:t>
      </w:r>
    </w:p>
    <w:p w14:paraId="6C3FC7A6" w14:textId="6368FFA8" w:rsidR="003B76AC" w:rsidRPr="00625939" w:rsidRDefault="003B76AC" w:rsidP="003B7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</w:t>
      </w:r>
      <w:r w:rsidRPr="00625939">
        <w:rPr>
          <w:rFonts w:ascii="Times New Roman" w:hAnsi="Times New Roman" w:cs="Times New Roman"/>
          <w:sz w:val="28"/>
          <w:szCs w:val="28"/>
        </w:rPr>
        <w:t>01</w:t>
      </w:r>
      <w:r w:rsidR="005158E2"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>–201</w:t>
      </w:r>
      <w:r w:rsidR="005158E2"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62593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D7DD8">
        <w:rPr>
          <w:rFonts w:ascii="Times New Roman" w:hAnsi="Times New Roman" w:cs="Times New Roman"/>
          <w:sz w:val="28"/>
          <w:szCs w:val="28"/>
        </w:rPr>
        <w:t>3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14:paraId="7B7A6416" w14:textId="77777777" w:rsidR="005031D8" w:rsidRDefault="005031D8" w:rsidP="00EC3D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5C53E58" w14:textId="658329FB" w:rsidR="0099560A" w:rsidRPr="0099560A" w:rsidRDefault="005031D8" w:rsidP="009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314"/>
      <w:bookmarkEnd w:id="18"/>
      <w:r>
        <w:rPr>
          <w:rFonts w:ascii="Times New Roman" w:hAnsi="Times New Roman" w:cs="Times New Roman"/>
          <w:sz w:val="28"/>
          <w:szCs w:val="28"/>
        </w:rPr>
        <w:t>2</w:t>
      </w:r>
      <w:r w:rsidR="007849F8">
        <w:rPr>
          <w:rFonts w:ascii="Times New Roman" w:hAnsi="Times New Roman" w:cs="Times New Roman"/>
          <w:sz w:val="28"/>
          <w:szCs w:val="28"/>
        </w:rPr>
        <w:t>4</w:t>
      </w:r>
      <w:r w:rsidR="0099560A" w:rsidRPr="0099560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9560A" w:rsidRPr="0099560A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F23719">
        <w:rPr>
          <w:rFonts w:ascii="Times New Roman" w:hAnsi="Times New Roman" w:cs="Times New Roman"/>
          <w:sz w:val="28"/>
          <w:szCs w:val="28"/>
        </w:rPr>
        <w:t>муниципального</w:t>
      </w:r>
      <w:r w:rsidR="0099560A" w:rsidRPr="0099560A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F23719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="0099560A" w:rsidRPr="0099560A">
        <w:rPr>
          <w:rFonts w:ascii="Times New Roman" w:hAnsi="Times New Roman" w:cs="Times New Roman"/>
          <w:sz w:val="28"/>
          <w:szCs w:val="28"/>
        </w:rPr>
        <w:t>на 1 января 201</w:t>
      </w:r>
      <w:r w:rsidR="005158E2">
        <w:rPr>
          <w:rFonts w:ascii="Times New Roman" w:hAnsi="Times New Roman" w:cs="Times New Roman"/>
          <w:sz w:val="28"/>
          <w:szCs w:val="28"/>
        </w:rPr>
        <w:t>8</w:t>
      </w:r>
      <w:r w:rsidR="0099560A" w:rsidRPr="0099560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23719">
        <w:rPr>
          <w:rFonts w:ascii="Times New Roman" w:hAnsi="Times New Roman" w:cs="Times New Roman"/>
          <w:sz w:val="28"/>
          <w:szCs w:val="28"/>
        </w:rPr>
        <w:t>10 000 000</w:t>
      </w:r>
      <w:r w:rsidR="0099560A" w:rsidRPr="0099560A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</w:t>
      </w:r>
      <w:r w:rsidR="00F23719">
        <w:rPr>
          <w:rFonts w:ascii="Times New Roman" w:hAnsi="Times New Roman" w:cs="Times New Roman"/>
          <w:sz w:val="28"/>
          <w:szCs w:val="28"/>
        </w:rPr>
        <w:t>муниципальным</w:t>
      </w:r>
      <w:r w:rsidR="0099560A" w:rsidRPr="0099560A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F23719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99560A" w:rsidRPr="0099560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23719">
        <w:rPr>
          <w:rFonts w:ascii="Times New Roman" w:hAnsi="Times New Roman" w:cs="Times New Roman"/>
          <w:sz w:val="28"/>
          <w:szCs w:val="28"/>
        </w:rPr>
        <w:t>0,0</w:t>
      </w:r>
      <w:r w:rsidR="0099560A" w:rsidRPr="0099560A">
        <w:rPr>
          <w:rFonts w:ascii="Times New Roman" w:hAnsi="Times New Roman" w:cs="Times New Roman"/>
          <w:sz w:val="28"/>
          <w:szCs w:val="28"/>
        </w:rPr>
        <w:t xml:space="preserve"> рублей, на 1 января 201</w:t>
      </w:r>
      <w:r w:rsidR="005158E2">
        <w:rPr>
          <w:rFonts w:ascii="Times New Roman" w:hAnsi="Times New Roman" w:cs="Times New Roman"/>
          <w:sz w:val="28"/>
          <w:szCs w:val="28"/>
        </w:rPr>
        <w:t>9</w:t>
      </w:r>
      <w:r w:rsidR="0099560A" w:rsidRPr="0099560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B76AC">
        <w:rPr>
          <w:rFonts w:ascii="Times New Roman" w:hAnsi="Times New Roman" w:cs="Times New Roman"/>
          <w:sz w:val="28"/>
          <w:szCs w:val="28"/>
        </w:rPr>
        <w:t>10 000 0</w:t>
      </w:r>
      <w:r w:rsidR="00F23719">
        <w:rPr>
          <w:rFonts w:ascii="Times New Roman" w:hAnsi="Times New Roman" w:cs="Times New Roman"/>
          <w:sz w:val="28"/>
          <w:szCs w:val="28"/>
        </w:rPr>
        <w:t>0</w:t>
      </w:r>
      <w:r w:rsidR="003B76AC">
        <w:rPr>
          <w:rFonts w:ascii="Times New Roman" w:hAnsi="Times New Roman" w:cs="Times New Roman"/>
          <w:sz w:val="28"/>
          <w:szCs w:val="28"/>
        </w:rPr>
        <w:t>0</w:t>
      </w:r>
      <w:r w:rsidR="00F23719">
        <w:rPr>
          <w:rFonts w:ascii="Times New Roman" w:hAnsi="Times New Roman" w:cs="Times New Roman"/>
          <w:sz w:val="28"/>
          <w:szCs w:val="28"/>
        </w:rPr>
        <w:t>,0</w:t>
      </w:r>
      <w:r w:rsidR="0099560A" w:rsidRPr="0099560A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</w:t>
      </w:r>
      <w:r w:rsidR="00F23719">
        <w:rPr>
          <w:rFonts w:ascii="Times New Roman" w:hAnsi="Times New Roman" w:cs="Times New Roman"/>
          <w:sz w:val="28"/>
          <w:szCs w:val="28"/>
        </w:rPr>
        <w:t>муниципальным</w:t>
      </w:r>
      <w:r w:rsidR="00F23719" w:rsidRPr="0099560A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F23719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99560A" w:rsidRPr="0099560A">
        <w:rPr>
          <w:rFonts w:ascii="Times New Roman" w:hAnsi="Times New Roman" w:cs="Times New Roman"/>
          <w:sz w:val="28"/>
          <w:szCs w:val="28"/>
        </w:rPr>
        <w:t xml:space="preserve"> в сумме 0,0 рублей</w:t>
      </w:r>
      <w:proofErr w:type="gramEnd"/>
      <w:r w:rsidR="0099560A" w:rsidRPr="0099560A">
        <w:rPr>
          <w:rFonts w:ascii="Times New Roman" w:hAnsi="Times New Roman" w:cs="Times New Roman"/>
          <w:sz w:val="28"/>
          <w:szCs w:val="28"/>
        </w:rPr>
        <w:t>, и на 1 января 20</w:t>
      </w:r>
      <w:r w:rsidR="005158E2">
        <w:rPr>
          <w:rFonts w:ascii="Times New Roman" w:hAnsi="Times New Roman" w:cs="Times New Roman"/>
          <w:sz w:val="28"/>
          <w:szCs w:val="28"/>
        </w:rPr>
        <w:t>20</w:t>
      </w:r>
      <w:r w:rsidR="0099560A" w:rsidRPr="0099560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23719">
        <w:rPr>
          <w:rFonts w:ascii="Times New Roman" w:hAnsi="Times New Roman" w:cs="Times New Roman"/>
          <w:sz w:val="28"/>
          <w:szCs w:val="28"/>
        </w:rPr>
        <w:t>0,0</w:t>
      </w:r>
      <w:r w:rsidR="0099560A" w:rsidRPr="0099560A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</w:t>
      </w:r>
      <w:r w:rsidR="00F23719">
        <w:rPr>
          <w:rFonts w:ascii="Times New Roman" w:hAnsi="Times New Roman" w:cs="Times New Roman"/>
          <w:sz w:val="28"/>
          <w:szCs w:val="28"/>
        </w:rPr>
        <w:t>муниципальным</w:t>
      </w:r>
      <w:r w:rsidR="00F23719" w:rsidRPr="0099560A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F23719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99560A" w:rsidRPr="0099560A">
        <w:rPr>
          <w:rFonts w:ascii="Times New Roman" w:hAnsi="Times New Roman" w:cs="Times New Roman"/>
          <w:sz w:val="28"/>
          <w:szCs w:val="28"/>
        </w:rPr>
        <w:t xml:space="preserve"> в сумме 0,0 рублей.</w:t>
      </w:r>
    </w:p>
    <w:p w14:paraId="5AF5A097" w14:textId="3192D5FC" w:rsidR="0099560A" w:rsidRPr="0099560A" w:rsidRDefault="0099560A" w:rsidP="009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0A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</w:t>
      </w:r>
      <w:r w:rsidR="00F237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9560A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F23719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99560A">
        <w:rPr>
          <w:rFonts w:ascii="Times New Roman" w:hAnsi="Times New Roman" w:cs="Times New Roman"/>
          <w:sz w:val="28"/>
          <w:szCs w:val="28"/>
        </w:rPr>
        <w:t xml:space="preserve"> на 201</w:t>
      </w:r>
      <w:r w:rsidR="005158E2">
        <w:rPr>
          <w:rFonts w:ascii="Times New Roman" w:hAnsi="Times New Roman" w:cs="Times New Roman"/>
          <w:sz w:val="28"/>
          <w:szCs w:val="28"/>
        </w:rPr>
        <w:t>7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23719">
        <w:rPr>
          <w:rFonts w:ascii="Times New Roman" w:hAnsi="Times New Roman" w:cs="Times New Roman"/>
          <w:sz w:val="28"/>
          <w:szCs w:val="28"/>
        </w:rPr>
        <w:t>10 000 000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 w:rsidR="005158E2">
        <w:rPr>
          <w:rFonts w:ascii="Times New Roman" w:hAnsi="Times New Roman" w:cs="Times New Roman"/>
          <w:sz w:val="28"/>
          <w:szCs w:val="28"/>
        </w:rPr>
        <w:t>8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76AC">
        <w:rPr>
          <w:rFonts w:ascii="Times New Roman" w:hAnsi="Times New Roman" w:cs="Times New Roman"/>
          <w:sz w:val="28"/>
          <w:szCs w:val="28"/>
        </w:rPr>
        <w:t>10 000 000</w:t>
      </w:r>
      <w:r w:rsidR="00F23719">
        <w:rPr>
          <w:rFonts w:ascii="Times New Roman" w:hAnsi="Times New Roman" w:cs="Times New Roman"/>
          <w:sz w:val="28"/>
          <w:szCs w:val="28"/>
        </w:rPr>
        <w:t>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 w:rsidR="005158E2">
        <w:rPr>
          <w:rFonts w:ascii="Times New Roman" w:hAnsi="Times New Roman" w:cs="Times New Roman"/>
          <w:sz w:val="28"/>
          <w:szCs w:val="28"/>
        </w:rPr>
        <w:t>9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23719">
        <w:rPr>
          <w:rFonts w:ascii="Times New Roman" w:hAnsi="Times New Roman" w:cs="Times New Roman"/>
          <w:sz w:val="28"/>
          <w:szCs w:val="28"/>
        </w:rPr>
        <w:t>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C1EACE8" w14:textId="74818776" w:rsidR="0099560A" w:rsidRDefault="0099560A" w:rsidP="009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0A">
        <w:rPr>
          <w:rFonts w:ascii="Times New Roman" w:hAnsi="Times New Roman" w:cs="Times New Roman"/>
          <w:sz w:val="28"/>
          <w:szCs w:val="28"/>
        </w:rPr>
        <w:t xml:space="preserve">Установить объем расходов </w:t>
      </w:r>
      <w:r w:rsidR="00F23719">
        <w:rPr>
          <w:rFonts w:ascii="Times New Roman" w:hAnsi="Times New Roman" w:cs="Times New Roman"/>
          <w:sz w:val="28"/>
          <w:szCs w:val="28"/>
        </w:rPr>
        <w:t>районного</w:t>
      </w:r>
      <w:r w:rsidRPr="0099560A">
        <w:rPr>
          <w:rFonts w:ascii="Times New Roman" w:hAnsi="Times New Roman" w:cs="Times New Roman"/>
          <w:sz w:val="28"/>
          <w:szCs w:val="28"/>
        </w:rPr>
        <w:t xml:space="preserve"> бюджета на обслуживание </w:t>
      </w:r>
      <w:r w:rsidR="00CD0F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99560A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CD0F39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99560A">
        <w:rPr>
          <w:rFonts w:ascii="Times New Roman" w:hAnsi="Times New Roman" w:cs="Times New Roman"/>
          <w:sz w:val="28"/>
          <w:szCs w:val="28"/>
        </w:rPr>
        <w:t xml:space="preserve"> на 201</w:t>
      </w:r>
      <w:r w:rsidR="005158E2">
        <w:rPr>
          <w:rFonts w:ascii="Times New Roman" w:hAnsi="Times New Roman" w:cs="Times New Roman"/>
          <w:sz w:val="28"/>
          <w:szCs w:val="28"/>
        </w:rPr>
        <w:t>7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0F39">
        <w:rPr>
          <w:rFonts w:ascii="Times New Roman" w:hAnsi="Times New Roman" w:cs="Times New Roman"/>
          <w:sz w:val="28"/>
          <w:szCs w:val="28"/>
        </w:rPr>
        <w:t>500 000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 w:rsidR="005158E2">
        <w:rPr>
          <w:rFonts w:ascii="Times New Roman" w:hAnsi="Times New Roman" w:cs="Times New Roman"/>
          <w:sz w:val="28"/>
          <w:szCs w:val="28"/>
        </w:rPr>
        <w:t>8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5</w:t>
      </w:r>
      <w:r w:rsidR="00CD0F39">
        <w:rPr>
          <w:rFonts w:ascii="Times New Roman" w:hAnsi="Times New Roman" w:cs="Times New Roman"/>
          <w:sz w:val="28"/>
          <w:szCs w:val="28"/>
        </w:rPr>
        <w:t>00</w:t>
      </w:r>
      <w:r w:rsidRPr="0099560A">
        <w:rPr>
          <w:rFonts w:ascii="Times New Roman" w:hAnsi="Times New Roman" w:cs="Times New Roman"/>
          <w:sz w:val="28"/>
          <w:szCs w:val="28"/>
        </w:rPr>
        <w:t> </w:t>
      </w:r>
      <w:r w:rsidR="00CD0F39">
        <w:rPr>
          <w:rFonts w:ascii="Times New Roman" w:hAnsi="Times New Roman" w:cs="Times New Roman"/>
          <w:sz w:val="28"/>
          <w:szCs w:val="28"/>
        </w:rPr>
        <w:t>000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 w:rsidR="005158E2">
        <w:rPr>
          <w:rFonts w:ascii="Times New Roman" w:hAnsi="Times New Roman" w:cs="Times New Roman"/>
          <w:sz w:val="28"/>
          <w:szCs w:val="28"/>
        </w:rPr>
        <w:t>9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0F39">
        <w:rPr>
          <w:rFonts w:ascii="Times New Roman" w:hAnsi="Times New Roman" w:cs="Times New Roman"/>
          <w:sz w:val="28"/>
          <w:szCs w:val="28"/>
        </w:rPr>
        <w:t>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B0B54AA" w14:textId="6F801333" w:rsidR="00DA29FA" w:rsidRPr="00625939" w:rsidRDefault="005031D8" w:rsidP="00D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320"/>
      <w:bookmarkEnd w:id="19"/>
      <w:r>
        <w:rPr>
          <w:rFonts w:ascii="Times New Roman" w:hAnsi="Times New Roman" w:cs="Times New Roman"/>
          <w:sz w:val="28"/>
          <w:szCs w:val="28"/>
        </w:rPr>
        <w:t>2</w:t>
      </w:r>
      <w:r w:rsidR="007849F8">
        <w:rPr>
          <w:rFonts w:ascii="Times New Roman" w:hAnsi="Times New Roman" w:cs="Times New Roman"/>
          <w:sz w:val="28"/>
          <w:szCs w:val="28"/>
        </w:rPr>
        <w:t>5</w:t>
      </w:r>
      <w:r w:rsidR="00DA29FA" w:rsidRPr="00625939">
        <w:rPr>
          <w:rFonts w:ascii="Times New Roman" w:hAnsi="Times New Roman" w:cs="Times New Roman"/>
          <w:sz w:val="28"/>
          <w:szCs w:val="28"/>
        </w:rPr>
        <w:t xml:space="preserve">. Установить лимиты предоставления бюджетных кредитов из </w:t>
      </w:r>
      <w:r w:rsidR="00CD0F3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A29FA" w:rsidRPr="00625939">
        <w:rPr>
          <w:rFonts w:ascii="Times New Roman" w:hAnsi="Times New Roman" w:cs="Times New Roman"/>
          <w:sz w:val="28"/>
          <w:szCs w:val="28"/>
        </w:rPr>
        <w:t>бюджета:</w:t>
      </w:r>
    </w:p>
    <w:p w14:paraId="7CBBEC93" w14:textId="536DFA3D" w:rsidR="00DA29FA" w:rsidRPr="00625939" w:rsidRDefault="00603261" w:rsidP="00D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</w:t>
      </w:r>
      <w:r w:rsidR="00DA29FA" w:rsidRPr="00625939">
        <w:rPr>
          <w:rFonts w:ascii="Times New Roman" w:hAnsi="Times New Roman" w:cs="Times New Roman"/>
          <w:sz w:val="28"/>
          <w:szCs w:val="28"/>
        </w:rPr>
        <w:t>в 201</w:t>
      </w:r>
      <w:r w:rsidR="005158E2">
        <w:rPr>
          <w:rFonts w:ascii="Times New Roman" w:hAnsi="Times New Roman" w:cs="Times New Roman"/>
          <w:sz w:val="28"/>
          <w:szCs w:val="28"/>
        </w:rPr>
        <w:t>7</w:t>
      </w:r>
      <w:r w:rsidR="00DA29FA" w:rsidRPr="00625939">
        <w:rPr>
          <w:rFonts w:ascii="Times New Roman" w:hAnsi="Times New Roman" w:cs="Times New Roman"/>
          <w:sz w:val="28"/>
          <w:szCs w:val="28"/>
        </w:rPr>
        <w:t xml:space="preserve"> году: выдаваемых на срок в пределах финансового года ‒ в сумме </w:t>
      </w:r>
      <w:r w:rsidR="00CD0F39">
        <w:rPr>
          <w:rFonts w:ascii="Times New Roman" w:hAnsi="Times New Roman" w:cs="Times New Roman"/>
          <w:sz w:val="28"/>
          <w:szCs w:val="28"/>
        </w:rPr>
        <w:t>10 000 000</w:t>
      </w:r>
      <w:r w:rsidR="00DA29FA" w:rsidRPr="00625939">
        <w:rPr>
          <w:rFonts w:ascii="Times New Roman" w:hAnsi="Times New Roman" w:cs="Times New Roman"/>
          <w:sz w:val="28"/>
          <w:szCs w:val="28"/>
        </w:rPr>
        <w:t xml:space="preserve"> рублей; на срок, выходящий за пределы финансового года, ‒ в сумме </w:t>
      </w:r>
      <w:r w:rsidR="00CD0F39">
        <w:rPr>
          <w:rFonts w:ascii="Times New Roman" w:hAnsi="Times New Roman" w:cs="Times New Roman"/>
          <w:sz w:val="28"/>
          <w:szCs w:val="28"/>
        </w:rPr>
        <w:t>00,0</w:t>
      </w:r>
      <w:r w:rsidR="00DA29FA" w:rsidRPr="006259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06FB61E" w14:textId="6EDA3F79" w:rsidR="00DA29FA" w:rsidRPr="00625939" w:rsidRDefault="00603261" w:rsidP="00D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DA29FA" w:rsidRPr="00625939">
        <w:rPr>
          <w:rFonts w:ascii="Times New Roman" w:hAnsi="Times New Roman" w:cs="Times New Roman"/>
          <w:sz w:val="28"/>
          <w:szCs w:val="28"/>
        </w:rPr>
        <w:t>в 201</w:t>
      </w:r>
      <w:r w:rsidR="005158E2">
        <w:rPr>
          <w:rFonts w:ascii="Times New Roman" w:hAnsi="Times New Roman" w:cs="Times New Roman"/>
          <w:sz w:val="28"/>
          <w:szCs w:val="28"/>
        </w:rPr>
        <w:t>8</w:t>
      </w:r>
      <w:r w:rsidR="00DA29FA" w:rsidRPr="00625939">
        <w:rPr>
          <w:rFonts w:ascii="Times New Roman" w:hAnsi="Times New Roman" w:cs="Times New Roman"/>
          <w:sz w:val="28"/>
          <w:szCs w:val="28"/>
        </w:rPr>
        <w:t xml:space="preserve"> году: выдаваемых на срок в пределах финансового года ‒ в сумме </w:t>
      </w:r>
      <w:r w:rsidR="005031D8">
        <w:rPr>
          <w:rFonts w:ascii="Times New Roman" w:hAnsi="Times New Roman" w:cs="Times New Roman"/>
          <w:sz w:val="28"/>
          <w:szCs w:val="28"/>
        </w:rPr>
        <w:t>10 000 000</w:t>
      </w:r>
      <w:r w:rsidR="00CD0F39">
        <w:rPr>
          <w:rFonts w:ascii="Times New Roman" w:hAnsi="Times New Roman" w:cs="Times New Roman"/>
          <w:sz w:val="28"/>
          <w:szCs w:val="28"/>
        </w:rPr>
        <w:t>,0</w:t>
      </w:r>
      <w:r w:rsidR="00DA29FA" w:rsidRPr="00625939">
        <w:rPr>
          <w:rFonts w:ascii="Times New Roman" w:hAnsi="Times New Roman" w:cs="Times New Roman"/>
          <w:sz w:val="28"/>
          <w:szCs w:val="28"/>
        </w:rPr>
        <w:t xml:space="preserve"> рублей; на срок, выходящий за пределы финансового года, ‒ в сумме 0,0 рублей;</w:t>
      </w:r>
    </w:p>
    <w:p w14:paraId="68AA7A55" w14:textId="3A7B9F33" w:rsidR="00DA29FA" w:rsidRPr="00625939" w:rsidRDefault="00603261" w:rsidP="00D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</w:t>
      </w:r>
      <w:r w:rsidR="00DA29FA" w:rsidRPr="00625939">
        <w:rPr>
          <w:rFonts w:ascii="Times New Roman" w:hAnsi="Times New Roman" w:cs="Times New Roman"/>
          <w:sz w:val="28"/>
          <w:szCs w:val="28"/>
        </w:rPr>
        <w:t>в 201</w:t>
      </w:r>
      <w:r w:rsidR="005158E2">
        <w:rPr>
          <w:rFonts w:ascii="Times New Roman" w:hAnsi="Times New Roman" w:cs="Times New Roman"/>
          <w:sz w:val="28"/>
          <w:szCs w:val="28"/>
        </w:rPr>
        <w:t>9</w:t>
      </w:r>
      <w:r w:rsidR="00DA29FA" w:rsidRPr="00625939">
        <w:rPr>
          <w:rFonts w:ascii="Times New Roman" w:hAnsi="Times New Roman" w:cs="Times New Roman"/>
          <w:sz w:val="28"/>
          <w:szCs w:val="28"/>
        </w:rPr>
        <w:t xml:space="preserve"> году: выдаваемых на срок в пределах финансового года ‒ в сумме </w:t>
      </w:r>
      <w:r w:rsidR="00CD0F39">
        <w:rPr>
          <w:rFonts w:ascii="Times New Roman" w:hAnsi="Times New Roman" w:cs="Times New Roman"/>
          <w:sz w:val="28"/>
          <w:szCs w:val="28"/>
        </w:rPr>
        <w:t>0,0</w:t>
      </w:r>
      <w:r w:rsidR="00DA29FA" w:rsidRPr="00625939">
        <w:rPr>
          <w:rFonts w:ascii="Times New Roman" w:hAnsi="Times New Roman" w:cs="Times New Roman"/>
          <w:sz w:val="28"/>
          <w:szCs w:val="28"/>
        </w:rPr>
        <w:t>рублей; на срок, выходящий за пределы финансового года, ‒ в сумме 0,0 рублей.</w:t>
      </w:r>
    </w:p>
    <w:p w14:paraId="355722B7" w14:textId="7005BCA3" w:rsidR="00B41542" w:rsidRPr="00625939" w:rsidRDefault="00B41542" w:rsidP="00B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Цели и </w:t>
      </w:r>
      <w:hyperlink r:id="rId13" w:history="1">
        <w:r w:rsidRPr="00625939"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Pr="00625939">
        <w:rPr>
          <w:rFonts w:ascii="Times New Roman" w:hAnsi="Times New Roman" w:cs="Times New Roman"/>
          <w:sz w:val="28"/>
          <w:szCs w:val="28"/>
        </w:rPr>
        <w:t xml:space="preserve"> предоставления бюджетных кредитов из </w:t>
      </w:r>
      <w:r w:rsidR="00CD0F3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97670" w:rsidRPr="00625939">
        <w:rPr>
          <w:rFonts w:ascii="Times New Roman" w:hAnsi="Times New Roman" w:cs="Times New Roman"/>
          <w:sz w:val="28"/>
          <w:szCs w:val="28"/>
        </w:rPr>
        <w:t>устанавливаю</w:t>
      </w:r>
      <w:r w:rsidR="00CA40A2" w:rsidRPr="00625939">
        <w:rPr>
          <w:rFonts w:ascii="Times New Roman" w:hAnsi="Times New Roman" w:cs="Times New Roman"/>
          <w:sz w:val="28"/>
          <w:szCs w:val="28"/>
        </w:rPr>
        <w:t>тся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об условиях и порядке предоставления бюджетных кредитов согласно приложению </w:t>
      </w:r>
      <w:r w:rsidR="005031D8" w:rsidRPr="004F1651">
        <w:rPr>
          <w:rFonts w:ascii="Times New Roman" w:hAnsi="Times New Roman" w:cs="Times New Roman"/>
          <w:sz w:val="28"/>
          <w:szCs w:val="28"/>
        </w:rPr>
        <w:t>1</w:t>
      </w:r>
      <w:r w:rsidR="00DD7DD8">
        <w:rPr>
          <w:rFonts w:ascii="Times New Roman" w:hAnsi="Times New Roman" w:cs="Times New Roman"/>
          <w:sz w:val="28"/>
          <w:szCs w:val="28"/>
        </w:rPr>
        <w:t>4</w:t>
      </w:r>
      <w:r w:rsidRPr="00CD0F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593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031D8"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14:paraId="6ADB85CB" w14:textId="77777777" w:rsidR="00B41542" w:rsidRPr="00625939" w:rsidRDefault="00B41542" w:rsidP="00B41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F0F49" w14:textId="4974CA32" w:rsidR="00152CC4" w:rsidRPr="00625939" w:rsidRDefault="005031D8" w:rsidP="00152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328"/>
      <w:bookmarkEnd w:id="20"/>
      <w:r>
        <w:rPr>
          <w:rFonts w:ascii="Times New Roman" w:hAnsi="Times New Roman" w:cs="Times New Roman"/>
          <w:sz w:val="28"/>
          <w:szCs w:val="28"/>
        </w:rPr>
        <w:t>2</w:t>
      </w:r>
      <w:r w:rsidR="007849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2CC4" w:rsidRPr="00625939">
        <w:rPr>
          <w:rFonts w:ascii="Times New Roman" w:hAnsi="Times New Roman" w:cs="Times New Roman"/>
          <w:sz w:val="28"/>
          <w:szCs w:val="28"/>
        </w:rPr>
        <w:t>Установить, что не использованные по состоянию на 1 января 201</w:t>
      </w:r>
      <w:r w:rsidR="005158E2">
        <w:rPr>
          <w:rFonts w:ascii="Times New Roman" w:hAnsi="Times New Roman" w:cs="Times New Roman"/>
          <w:sz w:val="28"/>
          <w:szCs w:val="28"/>
        </w:rPr>
        <w:t>7</w:t>
      </w:r>
      <w:r w:rsidR="00152CC4" w:rsidRPr="00625939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</w:t>
      </w:r>
      <w:r w:rsidR="00A97670" w:rsidRPr="00625939">
        <w:rPr>
          <w:rFonts w:ascii="Times New Roman" w:hAnsi="Times New Roman" w:cs="Times New Roman"/>
          <w:sz w:val="28"/>
          <w:szCs w:val="28"/>
        </w:rPr>
        <w:t>полученные</w:t>
      </w:r>
      <w:r w:rsidR="00152CC4" w:rsidRPr="00625939">
        <w:rPr>
          <w:rFonts w:ascii="Times New Roman" w:hAnsi="Times New Roman" w:cs="Times New Roman"/>
          <w:sz w:val="28"/>
          <w:szCs w:val="28"/>
        </w:rPr>
        <w:t xml:space="preserve"> из </w:t>
      </w:r>
      <w:r w:rsidR="00CD0F39">
        <w:rPr>
          <w:rFonts w:ascii="Times New Roman" w:hAnsi="Times New Roman" w:cs="Times New Roman"/>
          <w:sz w:val="28"/>
          <w:szCs w:val="28"/>
        </w:rPr>
        <w:t>районного</w:t>
      </w:r>
      <w:r w:rsidR="00152CC4" w:rsidRPr="0062593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962DF" w:rsidRPr="00625939">
        <w:rPr>
          <w:rFonts w:ascii="Times New Roman" w:hAnsi="Times New Roman" w:cs="Times New Roman"/>
          <w:sz w:val="28"/>
          <w:szCs w:val="28"/>
        </w:rPr>
        <w:t>бюджетами</w:t>
      </w:r>
      <w:r w:rsidR="00152CC4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CD0F39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152CC4" w:rsidRPr="00625939">
        <w:rPr>
          <w:rFonts w:ascii="Times New Roman" w:hAnsi="Times New Roman" w:cs="Times New Roman"/>
          <w:sz w:val="28"/>
          <w:szCs w:val="28"/>
        </w:rPr>
        <w:t xml:space="preserve">в форме субсидий, субвенций и иных межбюджетных трансфертов, имеющих целевое назначение, подлежат возврату в доход </w:t>
      </w:r>
      <w:r w:rsidR="00CD0F39">
        <w:rPr>
          <w:rFonts w:ascii="Times New Roman" w:hAnsi="Times New Roman" w:cs="Times New Roman"/>
          <w:sz w:val="28"/>
          <w:szCs w:val="28"/>
        </w:rPr>
        <w:t>районного</w:t>
      </w:r>
      <w:r w:rsidR="00152CC4" w:rsidRPr="0062593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190A5424" w14:textId="76313A2D" w:rsidR="00152CC4" w:rsidRPr="00625939" w:rsidRDefault="00152CC4" w:rsidP="00152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939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средств областного бюджета о наличии потребности в межбюджетных трансфертах, полученных </w:t>
      </w:r>
      <w:r w:rsidR="005962DF" w:rsidRPr="00625939">
        <w:rPr>
          <w:rFonts w:ascii="Times New Roman" w:hAnsi="Times New Roman" w:cs="Times New Roman"/>
          <w:sz w:val="28"/>
          <w:szCs w:val="28"/>
        </w:rPr>
        <w:t>местными бюджетами</w:t>
      </w:r>
      <w:r w:rsidR="00A41BFF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Pr="00625939">
        <w:rPr>
          <w:rFonts w:ascii="Times New Roman" w:hAnsi="Times New Roman" w:cs="Times New Roman"/>
          <w:sz w:val="28"/>
          <w:szCs w:val="28"/>
        </w:rPr>
        <w:t xml:space="preserve">из </w:t>
      </w:r>
      <w:r w:rsidR="005031D8">
        <w:rPr>
          <w:rFonts w:ascii="Times New Roman" w:hAnsi="Times New Roman" w:cs="Times New Roman"/>
          <w:sz w:val="28"/>
          <w:szCs w:val="28"/>
        </w:rPr>
        <w:t>районного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 201</w:t>
      </w:r>
      <w:r w:rsidR="005158E2">
        <w:rPr>
          <w:rFonts w:ascii="Times New Roman" w:hAnsi="Times New Roman" w:cs="Times New Roman"/>
          <w:sz w:val="28"/>
          <w:szCs w:val="28"/>
        </w:rPr>
        <w:t>6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201</w:t>
      </w:r>
      <w:r w:rsidR="005158E2">
        <w:rPr>
          <w:rFonts w:ascii="Times New Roman" w:hAnsi="Times New Roman" w:cs="Times New Roman"/>
          <w:sz w:val="28"/>
          <w:szCs w:val="28"/>
        </w:rPr>
        <w:t>6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году, средства в объеме, не превышающем остатки указанных межбюджетных трансфертов, могут быть возвращены в 201</w:t>
      </w:r>
      <w:r w:rsidR="005158E2"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году в доход местного бюджета, которому они были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 xml:space="preserve"> ранее предоставлены, для финансового обеспечения расходов бюджета, соответствующих целям предоставления указанных межбюджетных трансфертов в 201</w:t>
      </w:r>
      <w:r w:rsidR="005158E2">
        <w:rPr>
          <w:rFonts w:ascii="Times New Roman" w:hAnsi="Times New Roman" w:cs="Times New Roman"/>
          <w:sz w:val="28"/>
          <w:szCs w:val="28"/>
        </w:rPr>
        <w:t>6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3C4A9CC7" w14:textId="4B56533F" w:rsidR="002D1FB2" w:rsidRPr="00625939" w:rsidRDefault="00152CC4" w:rsidP="00152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</w:t>
      </w:r>
      <w:r w:rsidR="005962DF" w:rsidRPr="00625939">
        <w:rPr>
          <w:rFonts w:ascii="Times New Roman" w:hAnsi="Times New Roman" w:cs="Times New Roman"/>
          <w:sz w:val="28"/>
          <w:szCs w:val="28"/>
        </w:rPr>
        <w:t>местными бюджетами</w:t>
      </w:r>
      <w:r w:rsidR="00A41BFF" w:rsidRPr="00625939">
        <w:rPr>
          <w:rFonts w:ascii="Times New Roman" w:hAnsi="Times New Roman" w:cs="Times New Roman"/>
          <w:sz w:val="28"/>
          <w:szCs w:val="28"/>
        </w:rPr>
        <w:t xml:space="preserve"> </w:t>
      </w:r>
      <w:r w:rsidR="00CF68C4" w:rsidRPr="00625939">
        <w:rPr>
          <w:rFonts w:ascii="Times New Roman" w:hAnsi="Times New Roman" w:cs="Times New Roman"/>
          <w:sz w:val="28"/>
          <w:szCs w:val="28"/>
        </w:rPr>
        <w:t>из областного бюджета в 201</w:t>
      </w:r>
      <w:r w:rsidR="005158E2">
        <w:rPr>
          <w:rFonts w:ascii="Times New Roman" w:hAnsi="Times New Roman" w:cs="Times New Roman"/>
          <w:sz w:val="28"/>
          <w:szCs w:val="28"/>
        </w:rPr>
        <w:t>6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году в форме субсидий, субвенций и иных межбюджетных трансфертов, имеющих целевое назначение, не перечислен в доход областного бюджета</w:t>
      </w:r>
      <w:r w:rsidRPr="00EF3F2E">
        <w:rPr>
          <w:rFonts w:ascii="Times New Roman" w:hAnsi="Times New Roman" w:cs="Times New Roman"/>
          <w:sz w:val="28"/>
          <w:szCs w:val="28"/>
        </w:rPr>
        <w:t>, указанные средства подлежат взысканию</w:t>
      </w:r>
      <w:r w:rsidR="001B5F27" w:rsidRPr="00EF3F2E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и налоговой политики Новосибирской области,</w:t>
      </w:r>
      <w:r w:rsidRPr="00EF3F2E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</w:t>
      </w:r>
      <w:proofErr w:type="gramStart"/>
      <w:r w:rsidRPr="00EF3F2E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EF3F2E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</w:t>
      </w:r>
      <w:r w:rsidR="00CF68C4" w:rsidRPr="00EF3F2E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CF68C4" w:rsidRPr="00DD7DD8">
        <w:rPr>
          <w:rFonts w:ascii="Times New Roman" w:hAnsi="Times New Roman" w:cs="Times New Roman"/>
          <w:sz w:val="28"/>
          <w:szCs w:val="28"/>
        </w:rPr>
        <w:t>от 11 июня 2009 года № </w:t>
      </w:r>
      <w:r w:rsidRPr="00DD7DD8">
        <w:rPr>
          <w:rFonts w:ascii="Times New Roman" w:hAnsi="Times New Roman" w:cs="Times New Roman"/>
          <w:sz w:val="28"/>
          <w:szCs w:val="28"/>
        </w:rPr>
        <w:t>51н.</w:t>
      </w:r>
    </w:p>
    <w:p w14:paraId="1ADDC6BD" w14:textId="429516AA" w:rsidR="007B6D94" w:rsidRPr="00625939" w:rsidRDefault="005031D8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334"/>
      <w:bookmarkEnd w:id="21"/>
      <w:r>
        <w:rPr>
          <w:rFonts w:ascii="Times New Roman" w:hAnsi="Times New Roman" w:cs="Times New Roman"/>
          <w:sz w:val="28"/>
          <w:szCs w:val="28"/>
        </w:rPr>
        <w:t>2</w:t>
      </w:r>
      <w:r w:rsidR="007849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6D94" w:rsidRPr="00625939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 w:rsidR="00CD0F39">
        <w:rPr>
          <w:rFonts w:ascii="Times New Roman" w:hAnsi="Times New Roman" w:cs="Times New Roman"/>
          <w:sz w:val="28"/>
          <w:szCs w:val="28"/>
        </w:rPr>
        <w:t>районного</w:t>
      </w:r>
      <w:r w:rsidR="007B6D94" w:rsidRPr="00625939">
        <w:rPr>
          <w:rFonts w:ascii="Times New Roman" w:hAnsi="Times New Roman" w:cs="Times New Roman"/>
          <w:sz w:val="28"/>
          <w:szCs w:val="28"/>
        </w:rPr>
        <w:t xml:space="preserve"> бюджета на начало текущего финансового года </w:t>
      </w:r>
      <w:r w:rsidR="007B6D94" w:rsidRPr="006259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r w:rsidR="00CD0F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Усть-Таркского района </w:t>
      </w:r>
      <w:r w:rsidR="007B6D94" w:rsidRPr="006259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0F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муниципальных </w:t>
      </w:r>
      <w:r w:rsidR="007B6D94" w:rsidRPr="006259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контрактов на поставку товаров, выполнение работ, оказание услуг, подлежавших в соответствии с условиями этих </w:t>
      </w:r>
      <w:r w:rsidR="00CD0F39">
        <w:rPr>
          <w:rFonts w:ascii="Times New Roman" w:hAnsi="Times New Roman" w:cs="Times New Roman"/>
          <w:iCs/>
          <w:sz w:val="28"/>
          <w:szCs w:val="28"/>
          <w:lang w:eastAsia="ru-RU"/>
        </w:rPr>
        <w:t>муниципальных</w:t>
      </w:r>
      <w:r w:rsidR="007B6D94" w:rsidRPr="0062593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контрактов оплате в отчетном финансовом году, могут направляться на увеличение бюджетных ассигнований на указанные цели</w:t>
      </w:r>
      <w:r w:rsidR="00840AF3" w:rsidRPr="00840AF3">
        <w:rPr>
          <w:sz w:val="28"/>
          <w:szCs w:val="28"/>
        </w:rPr>
        <w:t xml:space="preserve"> </w:t>
      </w:r>
      <w:r w:rsidR="00840AF3" w:rsidRPr="00F628FE">
        <w:rPr>
          <w:sz w:val="28"/>
          <w:szCs w:val="28"/>
        </w:rPr>
        <w:t>по решению</w:t>
      </w:r>
      <w:proofErr w:type="gramEnd"/>
      <w:r w:rsidR="00840AF3" w:rsidRPr="00F628FE">
        <w:rPr>
          <w:sz w:val="28"/>
          <w:szCs w:val="28"/>
        </w:rPr>
        <w:t xml:space="preserve"> </w:t>
      </w:r>
      <w:r w:rsidR="00840AF3">
        <w:rPr>
          <w:rFonts w:ascii="Times New Roman" w:hAnsi="Times New Roman" w:cs="Times New Roman"/>
          <w:iCs/>
          <w:sz w:val="28"/>
          <w:szCs w:val="28"/>
          <w:lang w:eastAsia="ru-RU"/>
        </w:rPr>
        <w:t>администрации Усть-Таркского района</w:t>
      </w:r>
      <w:r w:rsidR="00840AF3" w:rsidRPr="00F628FE">
        <w:rPr>
          <w:sz w:val="28"/>
          <w:szCs w:val="28"/>
        </w:rPr>
        <w:t xml:space="preserve"> </w:t>
      </w:r>
      <w:r w:rsidR="00840AF3" w:rsidRPr="00840AF3">
        <w:rPr>
          <w:rFonts w:ascii="Times New Roman" w:hAnsi="Times New Roman" w:cs="Times New Roman"/>
          <w:sz w:val="28"/>
          <w:szCs w:val="28"/>
        </w:rPr>
        <w:t>в случае, если бюджетные ассигнования на оплату указанных муниципальных контрактов не предусмотрены в настоящем Решении</w:t>
      </w:r>
      <w:r w:rsidR="00840AF3">
        <w:rPr>
          <w:sz w:val="28"/>
          <w:szCs w:val="28"/>
        </w:rPr>
        <w:t>.</w:t>
      </w:r>
    </w:p>
    <w:p w14:paraId="19EC0BAF" w14:textId="77777777" w:rsidR="00BB5506" w:rsidRPr="00625939" w:rsidRDefault="00BB5506" w:rsidP="00CF6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338"/>
      <w:bookmarkEnd w:id="22"/>
    </w:p>
    <w:p w14:paraId="511BB3FE" w14:textId="58D704ED" w:rsidR="00217440" w:rsidRPr="00625939" w:rsidRDefault="005031D8" w:rsidP="002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348"/>
      <w:bookmarkEnd w:id="23"/>
      <w:r>
        <w:rPr>
          <w:rFonts w:ascii="Times New Roman" w:hAnsi="Times New Roman" w:cs="Times New Roman"/>
          <w:sz w:val="28"/>
          <w:szCs w:val="28"/>
        </w:rPr>
        <w:t>2</w:t>
      </w:r>
      <w:r w:rsidR="007849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7440" w:rsidRPr="00625939">
        <w:rPr>
          <w:rFonts w:ascii="Times New Roman" w:hAnsi="Times New Roman" w:cs="Times New Roman"/>
          <w:sz w:val="28"/>
          <w:szCs w:val="28"/>
        </w:rPr>
        <w:t>Устан</w:t>
      </w:r>
      <w:r w:rsidR="00112C20" w:rsidRPr="00625939">
        <w:rPr>
          <w:rFonts w:ascii="Times New Roman" w:hAnsi="Times New Roman" w:cs="Times New Roman"/>
          <w:sz w:val="28"/>
          <w:szCs w:val="28"/>
        </w:rPr>
        <w:t>овить в соответствии с пунктом 8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 статьи 217 Бюджетного кодекса Российской Федерации следующие основания для внесения в 201</w:t>
      </w:r>
      <w:r w:rsidR="00E65718">
        <w:rPr>
          <w:rFonts w:ascii="Times New Roman" w:hAnsi="Times New Roman" w:cs="Times New Roman"/>
          <w:sz w:val="28"/>
          <w:szCs w:val="28"/>
        </w:rPr>
        <w:t>7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</w:t>
      </w:r>
      <w:r w:rsidR="00295E1D">
        <w:rPr>
          <w:rFonts w:ascii="Times New Roman" w:hAnsi="Times New Roman" w:cs="Times New Roman"/>
          <w:sz w:val="28"/>
          <w:szCs w:val="28"/>
        </w:rPr>
        <w:t>районного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 бюджета, связанные с особенностями исполнения </w:t>
      </w:r>
      <w:r w:rsidR="00295E1D">
        <w:rPr>
          <w:rFonts w:ascii="Times New Roman" w:hAnsi="Times New Roman" w:cs="Times New Roman"/>
          <w:sz w:val="28"/>
          <w:szCs w:val="28"/>
        </w:rPr>
        <w:t>районного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 бюджета и (или) перераспределения бюджетных ассигнований между главными распорядителями бюджетных средств </w:t>
      </w:r>
      <w:r w:rsidR="00295E1D">
        <w:rPr>
          <w:rFonts w:ascii="Times New Roman" w:hAnsi="Times New Roman" w:cs="Times New Roman"/>
          <w:sz w:val="28"/>
          <w:szCs w:val="28"/>
        </w:rPr>
        <w:t>районного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3D1E1595" w14:textId="0DD5F0AE" w:rsidR="00217440" w:rsidRPr="00625939" w:rsidRDefault="006E5FF4" w:rsidP="002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 и целевыми статьями расходов классификации расходов бюджетов в случае </w:t>
      </w:r>
      <w:r w:rsidR="005031D8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 w:rsidR="00295E1D">
        <w:rPr>
          <w:rFonts w:ascii="Times New Roman" w:hAnsi="Times New Roman" w:cs="Times New Roman"/>
          <w:sz w:val="28"/>
          <w:szCs w:val="28"/>
        </w:rPr>
        <w:t>муниципального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14:paraId="462ED137" w14:textId="1BE3EBEB" w:rsidR="00217440" w:rsidRPr="00625939" w:rsidRDefault="006715B2" w:rsidP="002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5FF4" w:rsidRPr="00625939">
        <w:rPr>
          <w:rFonts w:ascii="Times New Roman" w:hAnsi="Times New Roman" w:cs="Times New Roman"/>
          <w:sz w:val="28"/>
          <w:szCs w:val="28"/>
        </w:rPr>
        <w:t>) </w:t>
      </w:r>
      <w:r w:rsidR="00217440" w:rsidRPr="00625939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="00217440" w:rsidRPr="0062593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217440" w:rsidRPr="00625939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14:paraId="0D1D0DE4" w14:textId="19B80501" w:rsidR="00217440" w:rsidRDefault="006715B2" w:rsidP="002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6E5FF4" w:rsidRPr="00625939">
        <w:rPr>
          <w:rFonts w:ascii="Times New Roman" w:hAnsi="Times New Roman" w:cs="Times New Roman"/>
          <w:sz w:val="28"/>
          <w:szCs w:val="28"/>
        </w:rPr>
        <w:t>) </w:t>
      </w:r>
      <w:r w:rsidR="00217440" w:rsidRPr="00625939">
        <w:rPr>
          <w:rFonts w:ascii="Times New Roman" w:hAnsi="Times New Roman" w:cs="Times New Roman"/>
          <w:sz w:val="28"/>
          <w:szCs w:val="28"/>
        </w:rPr>
        <w:t>перераспре</w:t>
      </w:r>
      <w:r w:rsidR="00295E1D">
        <w:rPr>
          <w:rFonts w:ascii="Times New Roman" w:hAnsi="Times New Roman" w:cs="Times New Roman"/>
          <w:sz w:val="28"/>
          <w:szCs w:val="28"/>
        </w:rPr>
        <w:t xml:space="preserve">деление бюджетных ассигнований </w:t>
      </w:r>
      <w:r w:rsidR="00217440" w:rsidRPr="00625939">
        <w:rPr>
          <w:rFonts w:ascii="Times New Roman" w:hAnsi="Times New Roman" w:cs="Times New Roman"/>
          <w:sz w:val="28"/>
          <w:szCs w:val="28"/>
        </w:rPr>
        <w:t>между главными распорядителями бюджетных средств, разделами, п</w:t>
      </w:r>
      <w:r w:rsidR="000C3C35">
        <w:rPr>
          <w:rFonts w:ascii="Times New Roman" w:hAnsi="Times New Roman" w:cs="Times New Roman"/>
          <w:sz w:val="28"/>
          <w:szCs w:val="28"/>
        </w:rPr>
        <w:t xml:space="preserve">одразделами, целевыми статьями и </w:t>
      </w:r>
      <w:r w:rsidR="00217440" w:rsidRPr="00625939">
        <w:rPr>
          <w:rFonts w:ascii="Times New Roman" w:hAnsi="Times New Roman" w:cs="Times New Roman"/>
          <w:sz w:val="28"/>
          <w:szCs w:val="28"/>
        </w:rPr>
        <w:t>видами расходов классификации расходов бюджетов</w:t>
      </w:r>
      <w:r w:rsidR="007144C4">
        <w:rPr>
          <w:rFonts w:ascii="Times New Roman" w:hAnsi="Times New Roman" w:cs="Times New Roman"/>
          <w:sz w:val="28"/>
          <w:szCs w:val="28"/>
        </w:rPr>
        <w:t xml:space="preserve"> </w:t>
      </w:r>
      <w:r w:rsidR="00217440" w:rsidRPr="00625939">
        <w:rPr>
          <w:rFonts w:ascii="Times New Roman" w:hAnsi="Times New Roman" w:cs="Times New Roman"/>
          <w:sz w:val="28"/>
          <w:szCs w:val="28"/>
        </w:rPr>
        <w:t>в целях реализации Указов Президента Российско</w:t>
      </w:r>
      <w:r w:rsidR="00374E2D" w:rsidRPr="00625939">
        <w:rPr>
          <w:rFonts w:ascii="Times New Roman" w:hAnsi="Times New Roman" w:cs="Times New Roman"/>
          <w:sz w:val="28"/>
          <w:szCs w:val="28"/>
        </w:rPr>
        <w:t>й Федерации от 7 мая 2012 года №  597 «</w:t>
      </w:r>
      <w:r w:rsidR="00217440" w:rsidRPr="00625939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</w:t>
      </w:r>
      <w:r w:rsidR="00374E2D" w:rsidRPr="00625939">
        <w:rPr>
          <w:rFonts w:ascii="Times New Roman" w:hAnsi="Times New Roman" w:cs="Times New Roman"/>
          <w:sz w:val="28"/>
          <w:szCs w:val="28"/>
        </w:rPr>
        <w:t>ой политики», от 1 июня 2012 года № 761 «</w:t>
      </w:r>
      <w:r w:rsidR="00217440" w:rsidRPr="00625939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</w:t>
      </w:r>
      <w:r w:rsidR="00374E2D" w:rsidRPr="00625939">
        <w:rPr>
          <w:rFonts w:ascii="Times New Roman" w:hAnsi="Times New Roman" w:cs="Times New Roman"/>
          <w:sz w:val="28"/>
          <w:szCs w:val="28"/>
        </w:rPr>
        <w:t>ресах детей на 2012 - 2017 годы» и от 28 декабря</w:t>
      </w:r>
      <w:proofErr w:type="gramEnd"/>
      <w:r w:rsidR="00374E2D" w:rsidRPr="00625939">
        <w:rPr>
          <w:rFonts w:ascii="Times New Roman" w:hAnsi="Times New Roman" w:cs="Times New Roman"/>
          <w:sz w:val="28"/>
          <w:szCs w:val="28"/>
        </w:rPr>
        <w:t xml:space="preserve"> 2012 года № 1688 «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О некоторых мерах по реализации государственной политики в сфере защиты детей-сирот и детей, оставшихся без </w:t>
      </w:r>
      <w:r w:rsidR="00374E2D" w:rsidRPr="00625939">
        <w:rPr>
          <w:rFonts w:ascii="Times New Roman" w:hAnsi="Times New Roman" w:cs="Times New Roman"/>
          <w:sz w:val="28"/>
          <w:szCs w:val="28"/>
        </w:rPr>
        <w:t>попечения родителей»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 в части повышения оплаты труда отдельных категорий работников;</w:t>
      </w:r>
    </w:p>
    <w:p w14:paraId="238C7054" w14:textId="70DDE199" w:rsidR="006715B2" w:rsidRDefault="006715B2" w:rsidP="00671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B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районного бюджета за счет межбюджетных трансфертов из федерального и областного бюджетов, между видами расходов, обусловленное изменением федерального и областного законодательства;</w:t>
      </w:r>
      <w:proofErr w:type="gramEnd"/>
    </w:p>
    <w:p w14:paraId="32AA2316" w14:textId="19B2C798" w:rsidR="00555686" w:rsidRDefault="006715B2" w:rsidP="005556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5FF4" w:rsidRPr="00625939">
        <w:rPr>
          <w:rFonts w:ascii="Times New Roman" w:hAnsi="Times New Roman" w:cs="Times New Roman"/>
          <w:sz w:val="28"/>
          <w:szCs w:val="28"/>
        </w:rPr>
        <w:t>) </w:t>
      </w:r>
      <w:r w:rsidR="00555686" w:rsidRPr="00555686">
        <w:rPr>
          <w:rFonts w:ascii="Times New Roman" w:hAnsi="Times New Roman" w:cs="Times New Roman"/>
          <w:color w:val="000000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районного бюджета;</w:t>
      </w:r>
    </w:p>
    <w:p w14:paraId="573B87CA" w14:textId="407A41E1" w:rsidR="00217440" w:rsidRPr="00625939" w:rsidRDefault="006715B2" w:rsidP="002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6E5FF4" w:rsidRPr="00625939">
        <w:rPr>
          <w:rFonts w:ascii="Times New Roman" w:hAnsi="Times New Roman" w:cs="Times New Roman"/>
          <w:sz w:val="28"/>
          <w:szCs w:val="28"/>
        </w:rPr>
        <w:t>) 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ассигнований, предусмотренных главным распорядителям средств </w:t>
      </w:r>
      <w:r w:rsidR="00E55D85">
        <w:rPr>
          <w:rFonts w:ascii="Times New Roman" w:hAnsi="Times New Roman" w:cs="Times New Roman"/>
          <w:sz w:val="28"/>
          <w:szCs w:val="28"/>
        </w:rPr>
        <w:t>районного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 бюджета на предоставление межбюджетных трансфертов бюджетам </w:t>
      </w:r>
      <w:r w:rsidR="00E55D85">
        <w:rPr>
          <w:rFonts w:ascii="Times New Roman" w:hAnsi="Times New Roman" w:cs="Times New Roman"/>
          <w:sz w:val="28"/>
          <w:szCs w:val="28"/>
        </w:rPr>
        <w:t>муниципальных образований Усть-Таркского района</w:t>
      </w:r>
      <w:r w:rsidR="008F6C29">
        <w:rPr>
          <w:rFonts w:ascii="Times New Roman" w:hAnsi="Times New Roman" w:cs="Times New Roman"/>
          <w:sz w:val="28"/>
          <w:szCs w:val="28"/>
        </w:rPr>
        <w:t xml:space="preserve"> 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</w:t>
      </w:r>
      <w:r w:rsidR="003A040B" w:rsidRPr="00625939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3A040B">
        <w:rPr>
          <w:rFonts w:ascii="Times New Roman" w:hAnsi="Times New Roman" w:cs="Times New Roman"/>
          <w:sz w:val="28"/>
          <w:szCs w:val="28"/>
        </w:rPr>
        <w:t>муниципальных образований Усть-Таркского района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 (за исключением субвенций) на основании уведомлений органов </w:t>
      </w:r>
      <w:r w:rsidR="003A040B">
        <w:rPr>
          <w:rFonts w:ascii="Times New Roman" w:hAnsi="Times New Roman" w:cs="Times New Roman"/>
          <w:sz w:val="28"/>
          <w:szCs w:val="28"/>
        </w:rPr>
        <w:t>муниципального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 финансового контроля о применении бюджетных мер принуждения;</w:t>
      </w:r>
      <w:proofErr w:type="gramEnd"/>
    </w:p>
    <w:p w14:paraId="06F21A1A" w14:textId="77777777" w:rsidR="00703FA0" w:rsidRDefault="00703FA0" w:rsidP="002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5431A" w14:textId="615CF88E" w:rsidR="00217440" w:rsidRPr="00625939" w:rsidRDefault="006715B2" w:rsidP="002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E5FF4" w:rsidRPr="00625939">
        <w:rPr>
          <w:rFonts w:ascii="Times New Roman" w:hAnsi="Times New Roman" w:cs="Times New Roman"/>
          <w:sz w:val="28"/>
          <w:szCs w:val="28"/>
        </w:rPr>
        <w:t>) 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в части расходов, производимых за счет средств федерального бюджета, при доведении лимитов бюджетных обязательств в </w:t>
      </w:r>
      <w:proofErr w:type="gramStart"/>
      <w:r w:rsidR="00217440" w:rsidRPr="00625939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="00217440" w:rsidRPr="00625939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федерального бюджета по перечислению в </w:t>
      </w:r>
      <w:r w:rsidR="003A040B">
        <w:rPr>
          <w:rFonts w:ascii="Times New Roman" w:hAnsi="Times New Roman" w:cs="Times New Roman"/>
          <w:sz w:val="28"/>
          <w:szCs w:val="28"/>
        </w:rPr>
        <w:t>районный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3A040B">
        <w:rPr>
          <w:rFonts w:ascii="Times New Roman" w:hAnsi="Times New Roman" w:cs="Times New Roman"/>
          <w:sz w:val="28"/>
          <w:szCs w:val="28"/>
        </w:rPr>
        <w:t>районного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 бюджета, источником финансового обеспечения которых являются данные межбюджетные трансферты,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217440" w:rsidRPr="00625939">
        <w:rPr>
          <w:rFonts w:ascii="Times New Roman" w:hAnsi="Times New Roman" w:cs="Times New Roman"/>
          <w:sz w:val="28"/>
          <w:szCs w:val="28"/>
        </w:rPr>
        <w:t>;</w:t>
      </w:r>
    </w:p>
    <w:p w14:paraId="0D7BF372" w14:textId="25EFCBB8" w:rsidR="00217440" w:rsidRPr="00625939" w:rsidRDefault="006715B2" w:rsidP="0021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5FF4" w:rsidRPr="00625939">
        <w:rPr>
          <w:rFonts w:ascii="Times New Roman" w:hAnsi="Times New Roman" w:cs="Times New Roman"/>
          <w:sz w:val="28"/>
          <w:szCs w:val="28"/>
        </w:rPr>
        <w:t>) 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 w:rsidR="003A040B">
        <w:rPr>
          <w:rFonts w:ascii="Times New Roman" w:hAnsi="Times New Roman" w:cs="Times New Roman"/>
          <w:sz w:val="28"/>
          <w:szCs w:val="28"/>
        </w:rPr>
        <w:t>областными</w:t>
      </w:r>
      <w:r w:rsidR="00217440" w:rsidRPr="00625939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или физическими и юридическими лицами, сверх объемов, утвержденных настоящим </w:t>
      </w:r>
      <w:r w:rsidR="005031D8">
        <w:rPr>
          <w:rFonts w:ascii="Times New Roman" w:hAnsi="Times New Roman" w:cs="Times New Roman"/>
          <w:sz w:val="28"/>
          <w:szCs w:val="28"/>
        </w:rPr>
        <w:t>Решением</w:t>
      </w:r>
      <w:r w:rsidR="00217440" w:rsidRPr="00625939">
        <w:rPr>
          <w:rFonts w:ascii="Times New Roman" w:hAnsi="Times New Roman" w:cs="Times New Roman"/>
          <w:sz w:val="28"/>
          <w:szCs w:val="28"/>
        </w:rPr>
        <w:t>;</w:t>
      </w:r>
    </w:p>
    <w:p w14:paraId="67371C53" w14:textId="3BA29CAF" w:rsidR="00676C87" w:rsidRPr="00625939" w:rsidRDefault="006715B2" w:rsidP="00676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6C87" w:rsidRPr="00625939">
        <w:rPr>
          <w:rFonts w:ascii="Times New Roman" w:hAnsi="Times New Roman" w:cs="Times New Roman"/>
          <w:sz w:val="28"/>
          <w:szCs w:val="28"/>
        </w:rPr>
        <w:t>) </w:t>
      </w:r>
      <w:r w:rsidR="00676C87" w:rsidRPr="0062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на основании федеральных </w:t>
      </w:r>
      <w:r w:rsidR="0050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областных </w:t>
      </w:r>
      <w:r w:rsidR="00676C87" w:rsidRPr="0062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субсидий, субвенций, иных межбюджетных трансфертов, предоставленных из федерального </w:t>
      </w:r>
      <w:r w:rsidR="003A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областного </w:t>
      </w:r>
      <w:r w:rsidR="00676C87" w:rsidRPr="006259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3A0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76C87" w:rsidRPr="0062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безвозмездных поступлений от физических и юридических лиц, имеющих целевое назначение, </w:t>
      </w:r>
      <w:r w:rsidR="003A0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районному</w:t>
      </w:r>
      <w:r w:rsidR="00676C87" w:rsidRPr="0062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сверх объемов, утвержденных настоящим </w:t>
      </w:r>
      <w:r w:rsidR="003A0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676C87" w:rsidRPr="00625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D3B45B" w14:textId="084C9EF1" w:rsidR="006715B2" w:rsidRPr="006715B2" w:rsidRDefault="006715B2" w:rsidP="006715B2">
      <w:pPr>
        <w:pStyle w:val="ConsPlusNormal"/>
        <w:ind w:firstLine="540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6715B2">
        <w:rPr>
          <w:rFonts w:ascii="Times New Roman" w:hAnsi="Times New Roman" w:cs="Times New Roman"/>
          <w:sz w:val="28"/>
          <w:szCs w:val="28"/>
        </w:rPr>
        <w:t>10)</w:t>
      </w:r>
      <w:r w:rsidRPr="006715B2">
        <w:rPr>
          <w:rFonts w:ascii="Times New Roman" w:hAnsi="Times New Roman"/>
          <w:iCs/>
          <w:sz w:val="28"/>
          <w:szCs w:val="28"/>
          <w:lang w:eastAsia="en-US"/>
        </w:rPr>
        <w:t> </w:t>
      </w:r>
      <w:r w:rsidRPr="006715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</w:t>
      </w:r>
      <w:r w:rsidRPr="00671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средств районного бюджета </w:t>
      </w:r>
      <w:r w:rsidRPr="006715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для отражения расходных обязательств,</w:t>
      </w:r>
      <w:r w:rsidRPr="00671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15B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которые предоставляется софинансирование из областного бюджета</w:t>
      </w:r>
      <w:r w:rsidRPr="006715B2">
        <w:rPr>
          <w:rFonts w:ascii="Times New Roman" w:hAnsi="Times New Roman"/>
          <w:iCs/>
          <w:sz w:val="28"/>
          <w:szCs w:val="28"/>
          <w:lang w:eastAsia="en-US"/>
        </w:rPr>
        <w:t>;</w:t>
      </w:r>
    </w:p>
    <w:p w14:paraId="45BAC16D" w14:textId="341BFC81" w:rsidR="006715B2" w:rsidRPr="006715B2" w:rsidRDefault="006715B2" w:rsidP="006715B2">
      <w:pPr>
        <w:pStyle w:val="ConsPlusNormal"/>
        <w:ind w:firstLine="540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6715B2">
        <w:rPr>
          <w:rFonts w:ascii="Times New Roman" w:hAnsi="Times New Roman"/>
          <w:iCs/>
          <w:sz w:val="28"/>
          <w:szCs w:val="28"/>
          <w:lang w:eastAsia="en-US"/>
        </w:rPr>
        <w:t>11) </w:t>
      </w:r>
      <w:r w:rsidRPr="006715B2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неиспользованных на начало текущего финансового года, а также восстановленных в текущем финансовом году</w:t>
      </w:r>
      <w:r w:rsidRPr="006715B2">
        <w:rPr>
          <w:rFonts w:ascii="Times New Roman" w:hAnsi="Times New Roman"/>
          <w:iCs/>
          <w:sz w:val="28"/>
          <w:szCs w:val="28"/>
          <w:lang w:eastAsia="en-US"/>
        </w:rPr>
        <w:t>.</w:t>
      </w:r>
    </w:p>
    <w:p w14:paraId="1228D18B" w14:textId="1905F89C" w:rsidR="00CD25BA" w:rsidRPr="00CD25BA" w:rsidRDefault="00CD25BA" w:rsidP="00CD25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47"/>
      <w:bookmarkStart w:id="25" w:name="Par356"/>
      <w:bookmarkEnd w:id="24"/>
      <w:bookmarkEnd w:id="25"/>
      <w:r w:rsidRPr="00CD25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25BA">
        <w:rPr>
          <w:rFonts w:ascii="Times New Roman" w:hAnsi="Times New Roman" w:cs="Times New Roman"/>
          <w:sz w:val="28"/>
          <w:szCs w:val="28"/>
        </w:rPr>
        <w:t xml:space="preserve">. </w:t>
      </w:r>
      <w:r w:rsidR="0069706F" w:rsidRPr="00252A21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Бюллетене органов местного самоуправления Усть-Таркского района, </w:t>
      </w:r>
      <w:r w:rsidR="0069706F" w:rsidRPr="00252A21">
        <w:rPr>
          <w:rFonts w:ascii="Times New Roman" w:hAnsi="Times New Roman"/>
          <w:sz w:val="28"/>
          <w:szCs w:val="28"/>
          <w:lang w:eastAsia="ru-RU"/>
        </w:rPr>
        <w:t>а также разместить на официальном сайте администрации Усть-Таркского района</w:t>
      </w:r>
      <w:r w:rsidR="0069706F">
        <w:rPr>
          <w:rFonts w:ascii="Times New Roman" w:hAnsi="Times New Roman"/>
          <w:sz w:val="28"/>
          <w:szCs w:val="28"/>
          <w:lang w:eastAsia="ru-RU"/>
        </w:rPr>
        <w:t>.</w:t>
      </w:r>
      <w:bookmarkStart w:id="26" w:name="_GoBack"/>
      <w:bookmarkEnd w:id="26"/>
    </w:p>
    <w:p w14:paraId="42FB757F" w14:textId="45BAF22C" w:rsidR="00CD25BA" w:rsidRPr="00CD25BA" w:rsidRDefault="00CD25BA" w:rsidP="00CD25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CD25B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CD25BA">
        <w:rPr>
          <w:rFonts w:ascii="Times New Roman" w:hAnsi="Times New Roman" w:cs="Times New Roman"/>
          <w:sz w:val="28"/>
          <w:szCs w:val="28"/>
        </w:rPr>
        <w:t>ешение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25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3D76539" w14:textId="3F91F5B9" w:rsidR="00CD25BA" w:rsidRPr="00CD25BA" w:rsidRDefault="00CD25BA" w:rsidP="00CD25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CD25BA">
        <w:rPr>
          <w:rFonts w:ascii="Times New Roman" w:hAnsi="Times New Roman" w:cs="Times New Roman"/>
          <w:sz w:val="28"/>
          <w:szCs w:val="28"/>
        </w:rPr>
        <w:t>. Контроль за исполнением решения  возложить на постоянно действующую комиссию  по бюджетной, налоговой и финансово-кредитн</w:t>
      </w:r>
      <w:proofErr w:type="gramStart"/>
      <w:r w:rsidRPr="00CD25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D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CD25BA">
        <w:rPr>
          <w:rFonts w:ascii="Times New Roman" w:hAnsi="Times New Roman" w:cs="Times New Roman"/>
          <w:sz w:val="28"/>
          <w:szCs w:val="28"/>
        </w:rPr>
        <w:t xml:space="preserve">политике Совета депутатов Усть-Таркского района (председатель  </w:t>
      </w:r>
      <w:r>
        <w:rPr>
          <w:rFonts w:ascii="Times New Roman" w:hAnsi="Times New Roman" w:cs="Times New Roman"/>
          <w:sz w:val="28"/>
          <w:szCs w:val="28"/>
        </w:rPr>
        <w:t>Черников</w:t>
      </w:r>
      <w:r w:rsidRPr="00CD2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А.Д.</w:t>
      </w:r>
      <w:r w:rsidRPr="00CD25B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9531E9D" w14:textId="77777777" w:rsidR="00CD25BA" w:rsidRPr="00CD25BA" w:rsidRDefault="00CD25BA" w:rsidP="00CD2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56F27" w14:textId="77777777" w:rsidR="009C20DC" w:rsidRPr="00625939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5F86B" w14:textId="77777777" w:rsidR="009C20DC" w:rsidRPr="00625939" w:rsidRDefault="009C20DC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C352C" w14:textId="68676AAA" w:rsidR="00703FA0" w:rsidRDefault="00037880" w:rsidP="005067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</w:t>
      </w:r>
      <w:r w:rsidR="007B3CAF" w:rsidRPr="007B3CAF">
        <w:rPr>
          <w:rFonts w:ascii="Times New Roman" w:hAnsi="Times New Roman"/>
          <w:sz w:val="28"/>
          <w:szCs w:val="28"/>
        </w:rPr>
        <w:t xml:space="preserve">   </w:t>
      </w:r>
      <w:r w:rsidR="00E65718">
        <w:rPr>
          <w:rFonts w:ascii="Times New Roman" w:hAnsi="Times New Roman"/>
          <w:sz w:val="28"/>
          <w:szCs w:val="28"/>
        </w:rPr>
        <w:t xml:space="preserve">                  </w:t>
      </w:r>
      <w:r w:rsidR="00506726">
        <w:rPr>
          <w:rFonts w:ascii="Times New Roman" w:hAnsi="Times New Roman"/>
          <w:sz w:val="28"/>
          <w:szCs w:val="28"/>
        </w:rPr>
        <w:t xml:space="preserve">     </w:t>
      </w:r>
      <w:r w:rsidR="00E65718">
        <w:rPr>
          <w:rFonts w:ascii="Times New Roman" w:hAnsi="Times New Roman"/>
          <w:sz w:val="28"/>
          <w:szCs w:val="28"/>
        </w:rPr>
        <w:t xml:space="preserve"> Г</w:t>
      </w:r>
      <w:r w:rsidR="007B3CAF" w:rsidRPr="007B3CAF">
        <w:rPr>
          <w:rFonts w:ascii="Times New Roman" w:hAnsi="Times New Roman"/>
          <w:sz w:val="28"/>
          <w:szCs w:val="28"/>
        </w:rPr>
        <w:t>лав</w:t>
      </w:r>
      <w:r w:rsidR="00E65718">
        <w:rPr>
          <w:rFonts w:ascii="Times New Roman" w:hAnsi="Times New Roman"/>
          <w:sz w:val="28"/>
          <w:szCs w:val="28"/>
        </w:rPr>
        <w:t>а</w:t>
      </w:r>
      <w:r w:rsidR="007B3CAF" w:rsidRPr="007B3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45E41">
        <w:rPr>
          <w:rFonts w:ascii="Times New Roman" w:hAnsi="Times New Roman"/>
          <w:sz w:val="28"/>
          <w:szCs w:val="28"/>
        </w:rPr>
        <w:t>У</w:t>
      </w:r>
      <w:r w:rsidR="007B3CAF" w:rsidRPr="007B3CAF">
        <w:rPr>
          <w:rFonts w:ascii="Times New Roman" w:hAnsi="Times New Roman"/>
          <w:sz w:val="28"/>
          <w:szCs w:val="28"/>
        </w:rPr>
        <w:t xml:space="preserve">сть-Таркского района  </w:t>
      </w:r>
      <w:r w:rsidR="0050672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Усть-Таркского</w:t>
      </w:r>
      <w:r w:rsidR="00C45E41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</w:t>
      </w:r>
      <w:r w:rsidR="00703FA0" w:rsidRPr="00703FA0">
        <w:rPr>
          <w:rFonts w:ascii="Times New Roman" w:hAnsi="Times New Roman"/>
          <w:sz w:val="28"/>
          <w:szCs w:val="28"/>
        </w:rPr>
        <w:t xml:space="preserve"> </w:t>
      </w:r>
      <w:r w:rsidR="00703FA0">
        <w:rPr>
          <w:rFonts w:ascii="Times New Roman" w:hAnsi="Times New Roman"/>
          <w:sz w:val="28"/>
          <w:szCs w:val="28"/>
        </w:rPr>
        <w:t xml:space="preserve">                                          Новосибирской области              </w:t>
      </w:r>
      <w:r w:rsidR="00E65718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F3B777" w14:textId="061CD82F" w:rsidR="00037880" w:rsidRDefault="00703FA0" w:rsidP="005067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 Н.И. Синяков</w:t>
      </w:r>
      <w:r w:rsidR="00AB744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37880" w:rsidRPr="007B3CAF">
        <w:rPr>
          <w:rFonts w:ascii="Times New Roman" w:hAnsi="Times New Roman"/>
          <w:sz w:val="28"/>
          <w:szCs w:val="28"/>
        </w:rPr>
        <w:t>______________</w:t>
      </w:r>
      <w:proofErr w:type="spellStart"/>
      <w:r w:rsidR="00C45E41">
        <w:rPr>
          <w:rFonts w:ascii="Times New Roman" w:hAnsi="Times New Roman"/>
          <w:sz w:val="28"/>
          <w:szCs w:val="28"/>
        </w:rPr>
        <w:t>А.П.Турлаков</w:t>
      </w:r>
      <w:proofErr w:type="spellEnd"/>
      <w:r w:rsidR="00037880" w:rsidRPr="007B3CAF">
        <w:rPr>
          <w:rFonts w:ascii="Times New Roman" w:hAnsi="Times New Roman"/>
          <w:sz w:val="28"/>
          <w:szCs w:val="28"/>
        </w:rPr>
        <w:t xml:space="preserve">    </w:t>
      </w:r>
    </w:p>
    <w:sectPr w:rsidR="00037880" w:rsidSect="00506726">
      <w:headerReference w:type="defaul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10F88" w14:textId="77777777" w:rsidR="00E056C7" w:rsidRDefault="00E056C7" w:rsidP="006544D4">
      <w:pPr>
        <w:spacing w:after="0" w:line="240" w:lineRule="auto"/>
      </w:pPr>
      <w:r>
        <w:separator/>
      </w:r>
    </w:p>
  </w:endnote>
  <w:endnote w:type="continuationSeparator" w:id="0">
    <w:p w14:paraId="40C69DCE" w14:textId="77777777" w:rsidR="00E056C7" w:rsidRDefault="00E056C7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F22EF" w14:textId="77777777" w:rsidR="00E056C7" w:rsidRDefault="00E056C7" w:rsidP="006544D4">
      <w:pPr>
        <w:spacing w:after="0" w:line="240" w:lineRule="auto"/>
      </w:pPr>
      <w:r>
        <w:separator/>
      </w:r>
    </w:p>
  </w:footnote>
  <w:footnote w:type="continuationSeparator" w:id="0">
    <w:p w14:paraId="370422FB" w14:textId="77777777" w:rsidR="00E056C7" w:rsidRDefault="00E056C7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C35F8" w14:textId="77777777" w:rsidR="00F96618" w:rsidRPr="00992805" w:rsidRDefault="00F96618">
    <w:pPr>
      <w:pStyle w:val="a4"/>
      <w:jc w:val="center"/>
      <w:rPr>
        <w:rFonts w:ascii="Times New Roman" w:hAnsi="Times New Roman" w:cs="Times New Roman"/>
      </w:rPr>
    </w:pPr>
    <w:r w:rsidRPr="00992805">
      <w:rPr>
        <w:rFonts w:ascii="Times New Roman" w:hAnsi="Times New Roman" w:cs="Times New Roman"/>
      </w:rPr>
      <w:fldChar w:fldCharType="begin"/>
    </w:r>
    <w:r w:rsidRPr="00992805">
      <w:rPr>
        <w:rFonts w:ascii="Times New Roman" w:hAnsi="Times New Roman" w:cs="Times New Roman"/>
      </w:rPr>
      <w:instrText>PAGE   \* MERGEFORMAT</w:instrText>
    </w:r>
    <w:r w:rsidRPr="00992805">
      <w:rPr>
        <w:rFonts w:ascii="Times New Roman" w:hAnsi="Times New Roman" w:cs="Times New Roman"/>
      </w:rPr>
      <w:fldChar w:fldCharType="separate"/>
    </w:r>
    <w:r w:rsidR="0069706F">
      <w:rPr>
        <w:rFonts w:ascii="Times New Roman" w:hAnsi="Times New Roman" w:cs="Times New Roman"/>
        <w:noProof/>
      </w:rPr>
      <w:t>9</w:t>
    </w:r>
    <w:r w:rsidRPr="00992805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D"/>
    <w:rsid w:val="00000052"/>
    <w:rsid w:val="000007B0"/>
    <w:rsid w:val="000018AC"/>
    <w:rsid w:val="000050FD"/>
    <w:rsid w:val="00005153"/>
    <w:rsid w:val="000162D2"/>
    <w:rsid w:val="0001692E"/>
    <w:rsid w:val="000172C3"/>
    <w:rsid w:val="00020B62"/>
    <w:rsid w:val="00020FFB"/>
    <w:rsid w:val="00024390"/>
    <w:rsid w:val="00027E89"/>
    <w:rsid w:val="00030824"/>
    <w:rsid w:val="00031017"/>
    <w:rsid w:val="00032736"/>
    <w:rsid w:val="00034AAA"/>
    <w:rsid w:val="00036618"/>
    <w:rsid w:val="0003678E"/>
    <w:rsid w:val="00036C99"/>
    <w:rsid w:val="00037880"/>
    <w:rsid w:val="00037ADA"/>
    <w:rsid w:val="00041F5E"/>
    <w:rsid w:val="00042238"/>
    <w:rsid w:val="000424DE"/>
    <w:rsid w:val="00043B48"/>
    <w:rsid w:val="00044A18"/>
    <w:rsid w:val="00044DCE"/>
    <w:rsid w:val="00044FA7"/>
    <w:rsid w:val="000456FD"/>
    <w:rsid w:val="000472DA"/>
    <w:rsid w:val="0005161F"/>
    <w:rsid w:val="00051E73"/>
    <w:rsid w:val="00056369"/>
    <w:rsid w:val="00056474"/>
    <w:rsid w:val="00056A86"/>
    <w:rsid w:val="00057E6A"/>
    <w:rsid w:val="00057F63"/>
    <w:rsid w:val="0006005F"/>
    <w:rsid w:val="00060283"/>
    <w:rsid w:val="000602D9"/>
    <w:rsid w:val="0006416C"/>
    <w:rsid w:val="000660EA"/>
    <w:rsid w:val="00066818"/>
    <w:rsid w:val="00066CC4"/>
    <w:rsid w:val="00070CC2"/>
    <w:rsid w:val="00072722"/>
    <w:rsid w:val="00072949"/>
    <w:rsid w:val="00073230"/>
    <w:rsid w:val="000770BE"/>
    <w:rsid w:val="00077FEF"/>
    <w:rsid w:val="00083092"/>
    <w:rsid w:val="00084041"/>
    <w:rsid w:val="00084209"/>
    <w:rsid w:val="000901CC"/>
    <w:rsid w:val="00093030"/>
    <w:rsid w:val="00093EDD"/>
    <w:rsid w:val="00094C1E"/>
    <w:rsid w:val="00094FF1"/>
    <w:rsid w:val="00095896"/>
    <w:rsid w:val="00095F2A"/>
    <w:rsid w:val="0009690A"/>
    <w:rsid w:val="000A0ABB"/>
    <w:rsid w:val="000A160D"/>
    <w:rsid w:val="000B043C"/>
    <w:rsid w:val="000B0D01"/>
    <w:rsid w:val="000B115A"/>
    <w:rsid w:val="000B1263"/>
    <w:rsid w:val="000B256C"/>
    <w:rsid w:val="000B280A"/>
    <w:rsid w:val="000B43D0"/>
    <w:rsid w:val="000B49DF"/>
    <w:rsid w:val="000B5B6C"/>
    <w:rsid w:val="000B75AD"/>
    <w:rsid w:val="000C07FB"/>
    <w:rsid w:val="000C3557"/>
    <w:rsid w:val="000C3C35"/>
    <w:rsid w:val="000C50C6"/>
    <w:rsid w:val="000C5381"/>
    <w:rsid w:val="000D740D"/>
    <w:rsid w:val="000E07A1"/>
    <w:rsid w:val="000E4633"/>
    <w:rsid w:val="000E5802"/>
    <w:rsid w:val="000E60A6"/>
    <w:rsid w:val="000F48AF"/>
    <w:rsid w:val="000F5E40"/>
    <w:rsid w:val="000F7AD9"/>
    <w:rsid w:val="001022AA"/>
    <w:rsid w:val="00103163"/>
    <w:rsid w:val="001047CC"/>
    <w:rsid w:val="0010606F"/>
    <w:rsid w:val="001105FF"/>
    <w:rsid w:val="00111194"/>
    <w:rsid w:val="00111AC1"/>
    <w:rsid w:val="00112C20"/>
    <w:rsid w:val="00112DE8"/>
    <w:rsid w:val="001208D5"/>
    <w:rsid w:val="00121C16"/>
    <w:rsid w:val="00121DA1"/>
    <w:rsid w:val="001249A9"/>
    <w:rsid w:val="001262B8"/>
    <w:rsid w:val="00131963"/>
    <w:rsid w:val="00132C81"/>
    <w:rsid w:val="001340F4"/>
    <w:rsid w:val="0013544F"/>
    <w:rsid w:val="00135FAC"/>
    <w:rsid w:val="00140252"/>
    <w:rsid w:val="00140D65"/>
    <w:rsid w:val="00140EEC"/>
    <w:rsid w:val="00144613"/>
    <w:rsid w:val="00144F6A"/>
    <w:rsid w:val="001452F7"/>
    <w:rsid w:val="00146218"/>
    <w:rsid w:val="00147C77"/>
    <w:rsid w:val="00152CC4"/>
    <w:rsid w:val="001534FB"/>
    <w:rsid w:val="001535BD"/>
    <w:rsid w:val="001551EF"/>
    <w:rsid w:val="00155F0E"/>
    <w:rsid w:val="0016054C"/>
    <w:rsid w:val="00162F7D"/>
    <w:rsid w:val="001636CF"/>
    <w:rsid w:val="00163CF5"/>
    <w:rsid w:val="00163F87"/>
    <w:rsid w:val="0016416D"/>
    <w:rsid w:val="00165AAD"/>
    <w:rsid w:val="0016660D"/>
    <w:rsid w:val="00166EBC"/>
    <w:rsid w:val="00173BCD"/>
    <w:rsid w:val="00175E78"/>
    <w:rsid w:val="00176A7F"/>
    <w:rsid w:val="00180454"/>
    <w:rsid w:val="0018080B"/>
    <w:rsid w:val="0018199C"/>
    <w:rsid w:val="00182057"/>
    <w:rsid w:val="0018283D"/>
    <w:rsid w:val="00183CBF"/>
    <w:rsid w:val="00184CA4"/>
    <w:rsid w:val="00185850"/>
    <w:rsid w:val="00185A05"/>
    <w:rsid w:val="00191FC6"/>
    <w:rsid w:val="00193803"/>
    <w:rsid w:val="0019577D"/>
    <w:rsid w:val="001977F0"/>
    <w:rsid w:val="001A1B46"/>
    <w:rsid w:val="001A241A"/>
    <w:rsid w:val="001A276D"/>
    <w:rsid w:val="001A283B"/>
    <w:rsid w:val="001A5BCB"/>
    <w:rsid w:val="001B2D15"/>
    <w:rsid w:val="001B46AF"/>
    <w:rsid w:val="001B583B"/>
    <w:rsid w:val="001B5F27"/>
    <w:rsid w:val="001B5F49"/>
    <w:rsid w:val="001C360F"/>
    <w:rsid w:val="001C3E6A"/>
    <w:rsid w:val="001C522D"/>
    <w:rsid w:val="001D47CB"/>
    <w:rsid w:val="001D52D5"/>
    <w:rsid w:val="001D5412"/>
    <w:rsid w:val="001E0721"/>
    <w:rsid w:val="001E0775"/>
    <w:rsid w:val="001E0976"/>
    <w:rsid w:val="001E0D8C"/>
    <w:rsid w:val="001E2E9E"/>
    <w:rsid w:val="001E3E55"/>
    <w:rsid w:val="001E4018"/>
    <w:rsid w:val="001E4BEE"/>
    <w:rsid w:val="001F5A07"/>
    <w:rsid w:val="001F7F6A"/>
    <w:rsid w:val="00200772"/>
    <w:rsid w:val="00200E84"/>
    <w:rsid w:val="00201572"/>
    <w:rsid w:val="002044C0"/>
    <w:rsid w:val="00204787"/>
    <w:rsid w:val="0020621F"/>
    <w:rsid w:val="00207007"/>
    <w:rsid w:val="0020776F"/>
    <w:rsid w:val="00207B74"/>
    <w:rsid w:val="00210BDB"/>
    <w:rsid w:val="00213D38"/>
    <w:rsid w:val="00214056"/>
    <w:rsid w:val="00217440"/>
    <w:rsid w:val="00223C4C"/>
    <w:rsid w:val="00227362"/>
    <w:rsid w:val="00230398"/>
    <w:rsid w:val="00231096"/>
    <w:rsid w:val="00231D65"/>
    <w:rsid w:val="002320B2"/>
    <w:rsid w:val="00233020"/>
    <w:rsid w:val="0023330C"/>
    <w:rsid w:val="00233D14"/>
    <w:rsid w:val="0024423B"/>
    <w:rsid w:val="00250D7D"/>
    <w:rsid w:val="00252C9D"/>
    <w:rsid w:val="00253668"/>
    <w:rsid w:val="002603F5"/>
    <w:rsid w:val="00262F9F"/>
    <w:rsid w:val="00264194"/>
    <w:rsid w:val="0026423D"/>
    <w:rsid w:val="0026482B"/>
    <w:rsid w:val="00264BEB"/>
    <w:rsid w:val="00265672"/>
    <w:rsid w:val="00270557"/>
    <w:rsid w:val="002737D4"/>
    <w:rsid w:val="0027642A"/>
    <w:rsid w:val="00276C60"/>
    <w:rsid w:val="002805DE"/>
    <w:rsid w:val="00284393"/>
    <w:rsid w:val="0028606C"/>
    <w:rsid w:val="00287F2D"/>
    <w:rsid w:val="00291A6F"/>
    <w:rsid w:val="002954C4"/>
    <w:rsid w:val="00295BF2"/>
    <w:rsid w:val="00295E1D"/>
    <w:rsid w:val="002A1638"/>
    <w:rsid w:val="002A2F44"/>
    <w:rsid w:val="002A4AB9"/>
    <w:rsid w:val="002A5788"/>
    <w:rsid w:val="002A5CA0"/>
    <w:rsid w:val="002A5F0A"/>
    <w:rsid w:val="002A7AD7"/>
    <w:rsid w:val="002B00F3"/>
    <w:rsid w:val="002B1896"/>
    <w:rsid w:val="002B1B4C"/>
    <w:rsid w:val="002B4BEB"/>
    <w:rsid w:val="002B5698"/>
    <w:rsid w:val="002B7826"/>
    <w:rsid w:val="002B7FF6"/>
    <w:rsid w:val="002C0056"/>
    <w:rsid w:val="002C1516"/>
    <w:rsid w:val="002C1FC1"/>
    <w:rsid w:val="002C3083"/>
    <w:rsid w:val="002C7468"/>
    <w:rsid w:val="002D11AD"/>
    <w:rsid w:val="002D1FB2"/>
    <w:rsid w:val="002D44A1"/>
    <w:rsid w:val="002D52B1"/>
    <w:rsid w:val="002D57BD"/>
    <w:rsid w:val="002D6B03"/>
    <w:rsid w:val="002D73F3"/>
    <w:rsid w:val="002E1998"/>
    <w:rsid w:val="002E2D23"/>
    <w:rsid w:val="002F219D"/>
    <w:rsid w:val="002F3C7C"/>
    <w:rsid w:val="002F4625"/>
    <w:rsid w:val="002F51A9"/>
    <w:rsid w:val="00301567"/>
    <w:rsid w:val="00302E2E"/>
    <w:rsid w:val="00303117"/>
    <w:rsid w:val="00303904"/>
    <w:rsid w:val="00304FF3"/>
    <w:rsid w:val="00306501"/>
    <w:rsid w:val="0030776C"/>
    <w:rsid w:val="0031190F"/>
    <w:rsid w:val="0031335F"/>
    <w:rsid w:val="00313790"/>
    <w:rsid w:val="00314663"/>
    <w:rsid w:val="00315640"/>
    <w:rsid w:val="0031577B"/>
    <w:rsid w:val="00315E33"/>
    <w:rsid w:val="00316041"/>
    <w:rsid w:val="00321354"/>
    <w:rsid w:val="003217CF"/>
    <w:rsid w:val="003225F0"/>
    <w:rsid w:val="003248EA"/>
    <w:rsid w:val="00326998"/>
    <w:rsid w:val="0032720E"/>
    <w:rsid w:val="003301A2"/>
    <w:rsid w:val="00331346"/>
    <w:rsid w:val="003322B8"/>
    <w:rsid w:val="00333050"/>
    <w:rsid w:val="00333CD3"/>
    <w:rsid w:val="00336009"/>
    <w:rsid w:val="00337AB2"/>
    <w:rsid w:val="00340A61"/>
    <w:rsid w:val="00342FF9"/>
    <w:rsid w:val="00344E62"/>
    <w:rsid w:val="00351083"/>
    <w:rsid w:val="00353381"/>
    <w:rsid w:val="003567C4"/>
    <w:rsid w:val="0035748D"/>
    <w:rsid w:val="003579FC"/>
    <w:rsid w:val="00361BBF"/>
    <w:rsid w:val="0036221A"/>
    <w:rsid w:val="003624E7"/>
    <w:rsid w:val="0036315E"/>
    <w:rsid w:val="00363696"/>
    <w:rsid w:val="003641B5"/>
    <w:rsid w:val="003645EF"/>
    <w:rsid w:val="00364BFC"/>
    <w:rsid w:val="003660B2"/>
    <w:rsid w:val="003714D9"/>
    <w:rsid w:val="00371E99"/>
    <w:rsid w:val="003746DA"/>
    <w:rsid w:val="00374E2D"/>
    <w:rsid w:val="003753DD"/>
    <w:rsid w:val="00375963"/>
    <w:rsid w:val="00376892"/>
    <w:rsid w:val="0037732A"/>
    <w:rsid w:val="00381155"/>
    <w:rsid w:val="0038431C"/>
    <w:rsid w:val="003909E0"/>
    <w:rsid w:val="003939E3"/>
    <w:rsid w:val="0039407F"/>
    <w:rsid w:val="00394523"/>
    <w:rsid w:val="00395525"/>
    <w:rsid w:val="0039558D"/>
    <w:rsid w:val="00395601"/>
    <w:rsid w:val="00397788"/>
    <w:rsid w:val="003A040B"/>
    <w:rsid w:val="003A09C4"/>
    <w:rsid w:val="003A1377"/>
    <w:rsid w:val="003A313B"/>
    <w:rsid w:val="003A50F2"/>
    <w:rsid w:val="003A66A4"/>
    <w:rsid w:val="003B119B"/>
    <w:rsid w:val="003B23B4"/>
    <w:rsid w:val="003B3D56"/>
    <w:rsid w:val="003B468A"/>
    <w:rsid w:val="003B4CC4"/>
    <w:rsid w:val="003B6DB0"/>
    <w:rsid w:val="003B76AC"/>
    <w:rsid w:val="003C2AAE"/>
    <w:rsid w:val="003C49E8"/>
    <w:rsid w:val="003C6004"/>
    <w:rsid w:val="003D15C2"/>
    <w:rsid w:val="003D1CBD"/>
    <w:rsid w:val="003D265B"/>
    <w:rsid w:val="003E0256"/>
    <w:rsid w:val="003E2AFE"/>
    <w:rsid w:val="003E4427"/>
    <w:rsid w:val="003E48F4"/>
    <w:rsid w:val="003E52A1"/>
    <w:rsid w:val="003E696B"/>
    <w:rsid w:val="003F0FA5"/>
    <w:rsid w:val="003F1892"/>
    <w:rsid w:val="003F5B63"/>
    <w:rsid w:val="003F5C54"/>
    <w:rsid w:val="003F5E7E"/>
    <w:rsid w:val="003F7295"/>
    <w:rsid w:val="004007B2"/>
    <w:rsid w:val="0040367B"/>
    <w:rsid w:val="00403E1E"/>
    <w:rsid w:val="004050AF"/>
    <w:rsid w:val="00406293"/>
    <w:rsid w:val="004063DA"/>
    <w:rsid w:val="004100FA"/>
    <w:rsid w:val="00410821"/>
    <w:rsid w:val="00414B0B"/>
    <w:rsid w:val="00414BAE"/>
    <w:rsid w:val="00424C3A"/>
    <w:rsid w:val="00425F42"/>
    <w:rsid w:val="004275D4"/>
    <w:rsid w:val="00432A20"/>
    <w:rsid w:val="00435379"/>
    <w:rsid w:val="0043628E"/>
    <w:rsid w:val="00436BF9"/>
    <w:rsid w:val="004372C9"/>
    <w:rsid w:val="0044001D"/>
    <w:rsid w:val="0044249C"/>
    <w:rsid w:val="00444448"/>
    <w:rsid w:val="004465D2"/>
    <w:rsid w:val="00450EE4"/>
    <w:rsid w:val="0045102D"/>
    <w:rsid w:val="00451982"/>
    <w:rsid w:val="00452704"/>
    <w:rsid w:val="00452F23"/>
    <w:rsid w:val="00454AEA"/>
    <w:rsid w:val="00454B6D"/>
    <w:rsid w:val="00455A9A"/>
    <w:rsid w:val="00455B1F"/>
    <w:rsid w:val="004575CD"/>
    <w:rsid w:val="0045795F"/>
    <w:rsid w:val="00457B79"/>
    <w:rsid w:val="00461135"/>
    <w:rsid w:val="00461C13"/>
    <w:rsid w:val="004627B5"/>
    <w:rsid w:val="00464E81"/>
    <w:rsid w:val="00466AEA"/>
    <w:rsid w:val="00466F5C"/>
    <w:rsid w:val="00467BD9"/>
    <w:rsid w:val="00471A7A"/>
    <w:rsid w:val="00473934"/>
    <w:rsid w:val="00474276"/>
    <w:rsid w:val="00475FCD"/>
    <w:rsid w:val="004761C0"/>
    <w:rsid w:val="004762BF"/>
    <w:rsid w:val="00481C99"/>
    <w:rsid w:val="00482F81"/>
    <w:rsid w:val="00490C41"/>
    <w:rsid w:val="00490E3C"/>
    <w:rsid w:val="0049171B"/>
    <w:rsid w:val="00494291"/>
    <w:rsid w:val="004943BB"/>
    <w:rsid w:val="004978A9"/>
    <w:rsid w:val="004A230D"/>
    <w:rsid w:val="004A36BD"/>
    <w:rsid w:val="004A52F8"/>
    <w:rsid w:val="004A68C2"/>
    <w:rsid w:val="004B0E7A"/>
    <w:rsid w:val="004B1389"/>
    <w:rsid w:val="004B1809"/>
    <w:rsid w:val="004B20D2"/>
    <w:rsid w:val="004B23AD"/>
    <w:rsid w:val="004B44CF"/>
    <w:rsid w:val="004B629E"/>
    <w:rsid w:val="004C02BA"/>
    <w:rsid w:val="004C1950"/>
    <w:rsid w:val="004D2FBA"/>
    <w:rsid w:val="004D3370"/>
    <w:rsid w:val="004D3604"/>
    <w:rsid w:val="004D6967"/>
    <w:rsid w:val="004D70F2"/>
    <w:rsid w:val="004D7149"/>
    <w:rsid w:val="004E0A0B"/>
    <w:rsid w:val="004E2145"/>
    <w:rsid w:val="004E5DB0"/>
    <w:rsid w:val="004E7F40"/>
    <w:rsid w:val="004F0549"/>
    <w:rsid w:val="004F1651"/>
    <w:rsid w:val="004F247F"/>
    <w:rsid w:val="004F26FE"/>
    <w:rsid w:val="004F2787"/>
    <w:rsid w:val="004F2934"/>
    <w:rsid w:val="004F2C58"/>
    <w:rsid w:val="004F31A0"/>
    <w:rsid w:val="004F66EA"/>
    <w:rsid w:val="005001C2"/>
    <w:rsid w:val="00500D70"/>
    <w:rsid w:val="00502B47"/>
    <w:rsid w:val="005031D8"/>
    <w:rsid w:val="00504CF1"/>
    <w:rsid w:val="00504DD1"/>
    <w:rsid w:val="00505D14"/>
    <w:rsid w:val="00506726"/>
    <w:rsid w:val="005155FA"/>
    <w:rsid w:val="005158E2"/>
    <w:rsid w:val="00516F17"/>
    <w:rsid w:val="00517AF0"/>
    <w:rsid w:val="00522BDC"/>
    <w:rsid w:val="00522CE5"/>
    <w:rsid w:val="00523835"/>
    <w:rsid w:val="00525F75"/>
    <w:rsid w:val="005260C3"/>
    <w:rsid w:val="00530B5A"/>
    <w:rsid w:val="00530D86"/>
    <w:rsid w:val="00531A2F"/>
    <w:rsid w:val="00532EB1"/>
    <w:rsid w:val="00533636"/>
    <w:rsid w:val="00537CAC"/>
    <w:rsid w:val="00540B2F"/>
    <w:rsid w:val="00543114"/>
    <w:rsid w:val="00543C7D"/>
    <w:rsid w:val="0054531B"/>
    <w:rsid w:val="005502D8"/>
    <w:rsid w:val="005510CA"/>
    <w:rsid w:val="0055288E"/>
    <w:rsid w:val="00555686"/>
    <w:rsid w:val="00555F23"/>
    <w:rsid w:val="00556AAF"/>
    <w:rsid w:val="00560488"/>
    <w:rsid w:val="005618DE"/>
    <w:rsid w:val="005636AF"/>
    <w:rsid w:val="00564981"/>
    <w:rsid w:val="00564B67"/>
    <w:rsid w:val="00566CB8"/>
    <w:rsid w:val="00567D0B"/>
    <w:rsid w:val="00570CB5"/>
    <w:rsid w:val="00572952"/>
    <w:rsid w:val="005734CB"/>
    <w:rsid w:val="005769AC"/>
    <w:rsid w:val="00576B4F"/>
    <w:rsid w:val="0058021D"/>
    <w:rsid w:val="005809EB"/>
    <w:rsid w:val="0058178D"/>
    <w:rsid w:val="005825DB"/>
    <w:rsid w:val="00582662"/>
    <w:rsid w:val="0058460F"/>
    <w:rsid w:val="005853AD"/>
    <w:rsid w:val="00585C6F"/>
    <w:rsid w:val="00586AEB"/>
    <w:rsid w:val="005915E6"/>
    <w:rsid w:val="005928A9"/>
    <w:rsid w:val="0059380A"/>
    <w:rsid w:val="005959E4"/>
    <w:rsid w:val="005962DF"/>
    <w:rsid w:val="005A0B90"/>
    <w:rsid w:val="005A1166"/>
    <w:rsid w:val="005A2522"/>
    <w:rsid w:val="005A2A5B"/>
    <w:rsid w:val="005A3DE9"/>
    <w:rsid w:val="005A4A4C"/>
    <w:rsid w:val="005A50C7"/>
    <w:rsid w:val="005A662D"/>
    <w:rsid w:val="005B2512"/>
    <w:rsid w:val="005B3FE8"/>
    <w:rsid w:val="005B50EE"/>
    <w:rsid w:val="005C33F5"/>
    <w:rsid w:val="005C472D"/>
    <w:rsid w:val="005C7527"/>
    <w:rsid w:val="005D0891"/>
    <w:rsid w:val="005D0E7E"/>
    <w:rsid w:val="005D1D65"/>
    <w:rsid w:val="005D2F32"/>
    <w:rsid w:val="005D4F46"/>
    <w:rsid w:val="005D5E97"/>
    <w:rsid w:val="005E417F"/>
    <w:rsid w:val="005E5812"/>
    <w:rsid w:val="005E5EAB"/>
    <w:rsid w:val="005E7EBC"/>
    <w:rsid w:val="005F09D0"/>
    <w:rsid w:val="005F1D6B"/>
    <w:rsid w:val="005F24C3"/>
    <w:rsid w:val="005F3033"/>
    <w:rsid w:val="005F307A"/>
    <w:rsid w:val="005F3B23"/>
    <w:rsid w:val="005F4069"/>
    <w:rsid w:val="0060211C"/>
    <w:rsid w:val="00603261"/>
    <w:rsid w:val="00604EAA"/>
    <w:rsid w:val="00605275"/>
    <w:rsid w:val="006055D3"/>
    <w:rsid w:val="00606CEE"/>
    <w:rsid w:val="0060798D"/>
    <w:rsid w:val="00607D4B"/>
    <w:rsid w:val="00610DA7"/>
    <w:rsid w:val="00612CDA"/>
    <w:rsid w:val="006165F3"/>
    <w:rsid w:val="0061662E"/>
    <w:rsid w:val="00617E1D"/>
    <w:rsid w:val="006200EB"/>
    <w:rsid w:val="0062025C"/>
    <w:rsid w:val="00620AE9"/>
    <w:rsid w:val="00621C85"/>
    <w:rsid w:val="00621F00"/>
    <w:rsid w:val="00625939"/>
    <w:rsid w:val="00625CAD"/>
    <w:rsid w:val="00626CBE"/>
    <w:rsid w:val="006272D6"/>
    <w:rsid w:val="00630584"/>
    <w:rsid w:val="00630D45"/>
    <w:rsid w:val="00633676"/>
    <w:rsid w:val="006351DD"/>
    <w:rsid w:val="006364EA"/>
    <w:rsid w:val="0063657E"/>
    <w:rsid w:val="006369BF"/>
    <w:rsid w:val="00636AAF"/>
    <w:rsid w:val="0063707F"/>
    <w:rsid w:val="00637BA4"/>
    <w:rsid w:val="00637CDE"/>
    <w:rsid w:val="00640D73"/>
    <w:rsid w:val="00641039"/>
    <w:rsid w:val="0064119B"/>
    <w:rsid w:val="006423C6"/>
    <w:rsid w:val="00642A3F"/>
    <w:rsid w:val="006436E7"/>
    <w:rsid w:val="00652960"/>
    <w:rsid w:val="00653804"/>
    <w:rsid w:val="00653BAA"/>
    <w:rsid w:val="006544D4"/>
    <w:rsid w:val="00655738"/>
    <w:rsid w:val="0065662B"/>
    <w:rsid w:val="00656BBC"/>
    <w:rsid w:val="00657ABD"/>
    <w:rsid w:val="00660467"/>
    <w:rsid w:val="00663EE1"/>
    <w:rsid w:val="0066470D"/>
    <w:rsid w:val="006678EE"/>
    <w:rsid w:val="006701A9"/>
    <w:rsid w:val="006715B2"/>
    <w:rsid w:val="00673B95"/>
    <w:rsid w:val="00674C69"/>
    <w:rsid w:val="00676C87"/>
    <w:rsid w:val="00676E3D"/>
    <w:rsid w:val="00681117"/>
    <w:rsid w:val="00681F14"/>
    <w:rsid w:val="006830D1"/>
    <w:rsid w:val="006838B4"/>
    <w:rsid w:val="006879A2"/>
    <w:rsid w:val="00687AAB"/>
    <w:rsid w:val="00691340"/>
    <w:rsid w:val="0069155E"/>
    <w:rsid w:val="00692275"/>
    <w:rsid w:val="00692F0B"/>
    <w:rsid w:val="0069706F"/>
    <w:rsid w:val="006A2E22"/>
    <w:rsid w:val="006A512D"/>
    <w:rsid w:val="006A7C70"/>
    <w:rsid w:val="006A7E27"/>
    <w:rsid w:val="006A7FCE"/>
    <w:rsid w:val="006B117A"/>
    <w:rsid w:val="006B1A63"/>
    <w:rsid w:val="006B21E1"/>
    <w:rsid w:val="006B22B7"/>
    <w:rsid w:val="006B2D94"/>
    <w:rsid w:val="006B2FE6"/>
    <w:rsid w:val="006B3807"/>
    <w:rsid w:val="006B45D3"/>
    <w:rsid w:val="006B53C1"/>
    <w:rsid w:val="006B7585"/>
    <w:rsid w:val="006B7D47"/>
    <w:rsid w:val="006B7E1A"/>
    <w:rsid w:val="006C0E8F"/>
    <w:rsid w:val="006C17D9"/>
    <w:rsid w:val="006C45D6"/>
    <w:rsid w:val="006C5B37"/>
    <w:rsid w:val="006C5F96"/>
    <w:rsid w:val="006D0AC2"/>
    <w:rsid w:val="006D2B46"/>
    <w:rsid w:val="006D3568"/>
    <w:rsid w:val="006D40AA"/>
    <w:rsid w:val="006D42AF"/>
    <w:rsid w:val="006D47C8"/>
    <w:rsid w:val="006D5086"/>
    <w:rsid w:val="006D54A8"/>
    <w:rsid w:val="006D5985"/>
    <w:rsid w:val="006D5ED5"/>
    <w:rsid w:val="006D6CC3"/>
    <w:rsid w:val="006D7540"/>
    <w:rsid w:val="006E1A59"/>
    <w:rsid w:val="006E1CF3"/>
    <w:rsid w:val="006E273B"/>
    <w:rsid w:val="006E422E"/>
    <w:rsid w:val="006E43F2"/>
    <w:rsid w:val="006E5C5F"/>
    <w:rsid w:val="006E5F85"/>
    <w:rsid w:val="006E5FF4"/>
    <w:rsid w:val="006E6D90"/>
    <w:rsid w:val="006E7B9B"/>
    <w:rsid w:val="006E7D4B"/>
    <w:rsid w:val="006F117C"/>
    <w:rsid w:val="006F2500"/>
    <w:rsid w:val="006F2792"/>
    <w:rsid w:val="006F3417"/>
    <w:rsid w:val="006F6AB4"/>
    <w:rsid w:val="00701146"/>
    <w:rsid w:val="00703FA0"/>
    <w:rsid w:val="00704608"/>
    <w:rsid w:val="00704AE7"/>
    <w:rsid w:val="007054EE"/>
    <w:rsid w:val="00705DA3"/>
    <w:rsid w:val="00706BC4"/>
    <w:rsid w:val="00707366"/>
    <w:rsid w:val="00712DB9"/>
    <w:rsid w:val="007144C4"/>
    <w:rsid w:val="00714CA8"/>
    <w:rsid w:val="00720E5B"/>
    <w:rsid w:val="00721396"/>
    <w:rsid w:val="0072273A"/>
    <w:rsid w:val="00722A9E"/>
    <w:rsid w:val="00723328"/>
    <w:rsid w:val="007236AF"/>
    <w:rsid w:val="007265A8"/>
    <w:rsid w:val="00731E73"/>
    <w:rsid w:val="00732FC3"/>
    <w:rsid w:val="00733C10"/>
    <w:rsid w:val="007340F7"/>
    <w:rsid w:val="007346E7"/>
    <w:rsid w:val="0073633A"/>
    <w:rsid w:val="00737570"/>
    <w:rsid w:val="0074368E"/>
    <w:rsid w:val="007460D4"/>
    <w:rsid w:val="00746C48"/>
    <w:rsid w:val="00747C10"/>
    <w:rsid w:val="007530E2"/>
    <w:rsid w:val="00753ABA"/>
    <w:rsid w:val="00753D5D"/>
    <w:rsid w:val="00753F40"/>
    <w:rsid w:val="00754937"/>
    <w:rsid w:val="00755FF2"/>
    <w:rsid w:val="0075627A"/>
    <w:rsid w:val="00756506"/>
    <w:rsid w:val="007566BF"/>
    <w:rsid w:val="00762CD0"/>
    <w:rsid w:val="00763B00"/>
    <w:rsid w:val="007645BF"/>
    <w:rsid w:val="00765BC9"/>
    <w:rsid w:val="00766598"/>
    <w:rsid w:val="00767A5D"/>
    <w:rsid w:val="00770323"/>
    <w:rsid w:val="007706AD"/>
    <w:rsid w:val="00770F50"/>
    <w:rsid w:val="00776CAD"/>
    <w:rsid w:val="00777D74"/>
    <w:rsid w:val="00781A25"/>
    <w:rsid w:val="00781FFF"/>
    <w:rsid w:val="00783593"/>
    <w:rsid w:val="007849F8"/>
    <w:rsid w:val="00787959"/>
    <w:rsid w:val="00787ACD"/>
    <w:rsid w:val="00792497"/>
    <w:rsid w:val="00793521"/>
    <w:rsid w:val="00794C56"/>
    <w:rsid w:val="00796174"/>
    <w:rsid w:val="007A031D"/>
    <w:rsid w:val="007A3FCC"/>
    <w:rsid w:val="007A6355"/>
    <w:rsid w:val="007B0911"/>
    <w:rsid w:val="007B1244"/>
    <w:rsid w:val="007B12C0"/>
    <w:rsid w:val="007B1ADA"/>
    <w:rsid w:val="007B2050"/>
    <w:rsid w:val="007B2B30"/>
    <w:rsid w:val="007B3085"/>
    <w:rsid w:val="007B3BA8"/>
    <w:rsid w:val="007B3CAF"/>
    <w:rsid w:val="007B4B98"/>
    <w:rsid w:val="007B6D94"/>
    <w:rsid w:val="007B7F56"/>
    <w:rsid w:val="007C28DC"/>
    <w:rsid w:val="007C3FA0"/>
    <w:rsid w:val="007C554A"/>
    <w:rsid w:val="007C5DA8"/>
    <w:rsid w:val="007C6F5B"/>
    <w:rsid w:val="007C744E"/>
    <w:rsid w:val="007D5103"/>
    <w:rsid w:val="007D546E"/>
    <w:rsid w:val="007D6D73"/>
    <w:rsid w:val="007E025C"/>
    <w:rsid w:val="007E05F0"/>
    <w:rsid w:val="007E0BC6"/>
    <w:rsid w:val="007E121A"/>
    <w:rsid w:val="007E2174"/>
    <w:rsid w:val="007E3F78"/>
    <w:rsid w:val="007E5748"/>
    <w:rsid w:val="007E6684"/>
    <w:rsid w:val="007E7199"/>
    <w:rsid w:val="007E7BA9"/>
    <w:rsid w:val="007F07FE"/>
    <w:rsid w:val="007F10B7"/>
    <w:rsid w:val="007F1384"/>
    <w:rsid w:val="007F1FEC"/>
    <w:rsid w:val="007F2B4E"/>
    <w:rsid w:val="007F2FB5"/>
    <w:rsid w:val="007F3331"/>
    <w:rsid w:val="007F3AB3"/>
    <w:rsid w:val="007F46BC"/>
    <w:rsid w:val="00800D91"/>
    <w:rsid w:val="0080142C"/>
    <w:rsid w:val="0080210B"/>
    <w:rsid w:val="008037B8"/>
    <w:rsid w:val="00804CCB"/>
    <w:rsid w:val="00812010"/>
    <w:rsid w:val="00812F4D"/>
    <w:rsid w:val="008133AA"/>
    <w:rsid w:val="008135EB"/>
    <w:rsid w:val="00814122"/>
    <w:rsid w:val="0081458B"/>
    <w:rsid w:val="00815B30"/>
    <w:rsid w:val="008164BC"/>
    <w:rsid w:val="00820428"/>
    <w:rsid w:val="00821671"/>
    <w:rsid w:val="00823FC3"/>
    <w:rsid w:val="00826529"/>
    <w:rsid w:val="00827EC6"/>
    <w:rsid w:val="00830D76"/>
    <w:rsid w:val="00830FFA"/>
    <w:rsid w:val="00831CDA"/>
    <w:rsid w:val="008336E9"/>
    <w:rsid w:val="00833744"/>
    <w:rsid w:val="00835899"/>
    <w:rsid w:val="00835B29"/>
    <w:rsid w:val="00837362"/>
    <w:rsid w:val="008377D7"/>
    <w:rsid w:val="00837FB8"/>
    <w:rsid w:val="0084043C"/>
    <w:rsid w:val="00840AF3"/>
    <w:rsid w:val="00842C6C"/>
    <w:rsid w:val="008448B0"/>
    <w:rsid w:val="0084793C"/>
    <w:rsid w:val="00855172"/>
    <w:rsid w:val="00855186"/>
    <w:rsid w:val="00855266"/>
    <w:rsid w:val="00856166"/>
    <w:rsid w:val="00860945"/>
    <w:rsid w:val="00863913"/>
    <w:rsid w:val="00863A94"/>
    <w:rsid w:val="00866359"/>
    <w:rsid w:val="00866645"/>
    <w:rsid w:val="00870416"/>
    <w:rsid w:val="008726E7"/>
    <w:rsid w:val="0087551C"/>
    <w:rsid w:val="008768FE"/>
    <w:rsid w:val="00876BE6"/>
    <w:rsid w:val="00880981"/>
    <w:rsid w:val="00881CA0"/>
    <w:rsid w:val="00881D8E"/>
    <w:rsid w:val="00884200"/>
    <w:rsid w:val="00884EC4"/>
    <w:rsid w:val="0088755E"/>
    <w:rsid w:val="00890A46"/>
    <w:rsid w:val="00890BEA"/>
    <w:rsid w:val="00892B57"/>
    <w:rsid w:val="00896B29"/>
    <w:rsid w:val="00897376"/>
    <w:rsid w:val="008A14DC"/>
    <w:rsid w:val="008A1B49"/>
    <w:rsid w:val="008A3C4F"/>
    <w:rsid w:val="008A3C8D"/>
    <w:rsid w:val="008A3F4B"/>
    <w:rsid w:val="008B20E0"/>
    <w:rsid w:val="008B2E31"/>
    <w:rsid w:val="008B311D"/>
    <w:rsid w:val="008B3A8E"/>
    <w:rsid w:val="008C0AE6"/>
    <w:rsid w:val="008C1B5C"/>
    <w:rsid w:val="008C279A"/>
    <w:rsid w:val="008C4B92"/>
    <w:rsid w:val="008C4EBA"/>
    <w:rsid w:val="008C63E5"/>
    <w:rsid w:val="008D1C9E"/>
    <w:rsid w:val="008D1F8F"/>
    <w:rsid w:val="008D797F"/>
    <w:rsid w:val="008E0AEF"/>
    <w:rsid w:val="008E1182"/>
    <w:rsid w:val="008E2368"/>
    <w:rsid w:val="008E24FF"/>
    <w:rsid w:val="008E4B7F"/>
    <w:rsid w:val="008E5DDA"/>
    <w:rsid w:val="008E67DD"/>
    <w:rsid w:val="008E7F54"/>
    <w:rsid w:val="008F02DD"/>
    <w:rsid w:val="008F14CF"/>
    <w:rsid w:val="008F164B"/>
    <w:rsid w:val="008F4585"/>
    <w:rsid w:val="008F6C0B"/>
    <w:rsid w:val="008F6C29"/>
    <w:rsid w:val="009004EB"/>
    <w:rsid w:val="0090085A"/>
    <w:rsid w:val="0090140B"/>
    <w:rsid w:val="00904BB5"/>
    <w:rsid w:val="00905250"/>
    <w:rsid w:val="00905A96"/>
    <w:rsid w:val="00906195"/>
    <w:rsid w:val="009078B4"/>
    <w:rsid w:val="00910B0A"/>
    <w:rsid w:val="009147FF"/>
    <w:rsid w:val="009156DD"/>
    <w:rsid w:val="00917B09"/>
    <w:rsid w:val="00922564"/>
    <w:rsid w:val="00924B65"/>
    <w:rsid w:val="00924DEF"/>
    <w:rsid w:val="009270FF"/>
    <w:rsid w:val="00927917"/>
    <w:rsid w:val="00934C96"/>
    <w:rsid w:val="009361C1"/>
    <w:rsid w:val="009364B2"/>
    <w:rsid w:val="00936CCF"/>
    <w:rsid w:val="00937426"/>
    <w:rsid w:val="0094411A"/>
    <w:rsid w:val="00944D49"/>
    <w:rsid w:val="00946007"/>
    <w:rsid w:val="00947FD7"/>
    <w:rsid w:val="00955784"/>
    <w:rsid w:val="00962A42"/>
    <w:rsid w:val="00962A70"/>
    <w:rsid w:val="00964E12"/>
    <w:rsid w:val="009653C3"/>
    <w:rsid w:val="009658D2"/>
    <w:rsid w:val="00965E62"/>
    <w:rsid w:val="009666BD"/>
    <w:rsid w:val="00966E52"/>
    <w:rsid w:val="0097285E"/>
    <w:rsid w:val="00972C74"/>
    <w:rsid w:val="0097405B"/>
    <w:rsid w:val="0097433A"/>
    <w:rsid w:val="00980B68"/>
    <w:rsid w:val="00982E88"/>
    <w:rsid w:val="0098336B"/>
    <w:rsid w:val="0099003A"/>
    <w:rsid w:val="00990963"/>
    <w:rsid w:val="00992805"/>
    <w:rsid w:val="00994106"/>
    <w:rsid w:val="009952E7"/>
    <w:rsid w:val="0099560A"/>
    <w:rsid w:val="009A104A"/>
    <w:rsid w:val="009A1914"/>
    <w:rsid w:val="009A7B0F"/>
    <w:rsid w:val="009B0F36"/>
    <w:rsid w:val="009B4607"/>
    <w:rsid w:val="009B4B67"/>
    <w:rsid w:val="009B76AC"/>
    <w:rsid w:val="009C20DC"/>
    <w:rsid w:val="009C3CD3"/>
    <w:rsid w:val="009C48C0"/>
    <w:rsid w:val="009C62AE"/>
    <w:rsid w:val="009D0C64"/>
    <w:rsid w:val="009D1055"/>
    <w:rsid w:val="009D20BA"/>
    <w:rsid w:val="009D2DA8"/>
    <w:rsid w:val="009D4DC7"/>
    <w:rsid w:val="009D5C11"/>
    <w:rsid w:val="009D5C21"/>
    <w:rsid w:val="009E05C3"/>
    <w:rsid w:val="009E0D5B"/>
    <w:rsid w:val="009E0FF8"/>
    <w:rsid w:val="009E1D9A"/>
    <w:rsid w:val="009E338A"/>
    <w:rsid w:val="009E491D"/>
    <w:rsid w:val="009E4E63"/>
    <w:rsid w:val="009E6498"/>
    <w:rsid w:val="009E7027"/>
    <w:rsid w:val="009E75EA"/>
    <w:rsid w:val="009F1330"/>
    <w:rsid w:val="009F13D6"/>
    <w:rsid w:val="009F2032"/>
    <w:rsid w:val="009F2836"/>
    <w:rsid w:val="009F4623"/>
    <w:rsid w:val="009F490F"/>
    <w:rsid w:val="009F4FB2"/>
    <w:rsid w:val="00A0134A"/>
    <w:rsid w:val="00A019A3"/>
    <w:rsid w:val="00A0533E"/>
    <w:rsid w:val="00A05454"/>
    <w:rsid w:val="00A0707D"/>
    <w:rsid w:val="00A135A6"/>
    <w:rsid w:val="00A15675"/>
    <w:rsid w:val="00A178DC"/>
    <w:rsid w:val="00A17BA8"/>
    <w:rsid w:val="00A20664"/>
    <w:rsid w:val="00A2565A"/>
    <w:rsid w:val="00A26CD9"/>
    <w:rsid w:val="00A27F4E"/>
    <w:rsid w:val="00A326FC"/>
    <w:rsid w:val="00A3327D"/>
    <w:rsid w:val="00A342B1"/>
    <w:rsid w:val="00A35E60"/>
    <w:rsid w:val="00A41BFF"/>
    <w:rsid w:val="00A4250D"/>
    <w:rsid w:val="00A43DDE"/>
    <w:rsid w:val="00A445C4"/>
    <w:rsid w:val="00A47003"/>
    <w:rsid w:val="00A47766"/>
    <w:rsid w:val="00A50EDA"/>
    <w:rsid w:val="00A54BD7"/>
    <w:rsid w:val="00A564C9"/>
    <w:rsid w:val="00A60E93"/>
    <w:rsid w:val="00A61480"/>
    <w:rsid w:val="00A6295B"/>
    <w:rsid w:val="00A64CB4"/>
    <w:rsid w:val="00A65BAD"/>
    <w:rsid w:val="00A67839"/>
    <w:rsid w:val="00A71E50"/>
    <w:rsid w:val="00A723C1"/>
    <w:rsid w:val="00A73153"/>
    <w:rsid w:val="00A73552"/>
    <w:rsid w:val="00A735E4"/>
    <w:rsid w:val="00A7415D"/>
    <w:rsid w:val="00A74B7E"/>
    <w:rsid w:val="00A7547E"/>
    <w:rsid w:val="00A76BE2"/>
    <w:rsid w:val="00A80077"/>
    <w:rsid w:val="00A807D0"/>
    <w:rsid w:val="00A81259"/>
    <w:rsid w:val="00A8339D"/>
    <w:rsid w:val="00A84D02"/>
    <w:rsid w:val="00A85C14"/>
    <w:rsid w:val="00A85E63"/>
    <w:rsid w:val="00A86E98"/>
    <w:rsid w:val="00A87CBF"/>
    <w:rsid w:val="00A92D2F"/>
    <w:rsid w:val="00A941D5"/>
    <w:rsid w:val="00A9621B"/>
    <w:rsid w:val="00A963CE"/>
    <w:rsid w:val="00A97670"/>
    <w:rsid w:val="00AA0561"/>
    <w:rsid w:val="00AA0BE3"/>
    <w:rsid w:val="00AA37E6"/>
    <w:rsid w:val="00AA4A2F"/>
    <w:rsid w:val="00AA4C65"/>
    <w:rsid w:val="00AA5733"/>
    <w:rsid w:val="00AA783D"/>
    <w:rsid w:val="00AA7956"/>
    <w:rsid w:val="00AB0497"/>
    <w:rsid w:val="00AB0981"/>
    <w:rsid w:val="00AB4C2E"/>
    <w:rsid w:val="00AB574B"/>
    <w:rsid w:val="00AB5B86"/>
    <w:rsid w:val="00AB6642"/>
    <w:rsid w:val="00AB6937"/>
    <w:rsid w:val="00AB741B"/>
    <w:rsid w:val="00AB7449"/>
    <w:rsid w:val="00AB786F"/>
    <w:rsid w:val="00AB7C96"/>
    <w:rsid w:val="00AC0FCC"/>
    <w:rsid w:val="00AC3510"/>
    <w:rsid w:val="00AC37B5"/>
    <w:rsid w:val="00AC420E"/>
    <w:rsid w:val="00AC4864"/>
    <w:rsid w:val="00AD08F7"/>
    <w:rsid w:val="00AD13A5"/>
    <w:rsid w:val="00AD42D3"/>
    <w:rsid w:val="00AD7EA4"/>
    <w:rsid w:val="00AE1472"/>
    <w:rsid w:val="00AE61BD"/>
    <w:rsid w:val="00AE6298"/>
    <w:rsid w:val="00AE7050"/>
    <w:rsid w:val="00AE718A"/>
    <w:rsid w:val="00AE775B"/>
    <w:rsid w:val="00AF1254"/>
    <w:rsid w:val="00AF4163"/>
    <w:rsid w:val="00AF4DD4"/>
    <w:rsid w:val="00AF6190"/>
    <w:rsid w:val="00AF639E"/>
    <w:rsid w:val="00AF6F4F"/>
    <w:rsid w:val="00AF7CC4"/>
    <w:rsid w:val="00B00610"/>
    <w:rsid w:val="00B01E20"/>
    <w:rsid w:val="00B02497"/>
    <w:rsid w:val="00B02D92"/>
    <w:rsid w:val="00B02FC6"/>
    <w:rsid w:val="00B06489"/>
    <w:rsid w:val="00B07421"/>
    <w:rsid w:val="00B101F4"/>
    <w:rsid w:val="00B10FBF"/>
    <w:rsid w:val="00B16291"/>
    <w:rsid w:val="00B20438"/>
    <w:rsid w:val="00B205DF"/>
    <w:rsid w:val="00B21511"/>
    <w:rsid w:val="00B218F5"/>
    <w:rsid w:val="00B23046"/>
    <w:rsid w:val="00B231CC"/>
    <w:rsid w:val="00B233C3"/>
    <w:rsid w:val="00B24211"/>
    <w:rsid w:val="00B24858"/>
    <w:rsid w:val="00B26D70"/>
    <w:rsid w:val="00B33299"/>
    <w:rsid w:val="00B336CF"/>
    <w:rsid w:val="00B33F3F"/>
    <w:rsid w:val="00B341C1"/>
    <w:rsid w:val="00B362B0"/>
    <w:rsid w:val="00B37EB6"/>
    <w:rsid w:val="00B41542"/>
    <w:rsid w:val="00B41F6F"/>
    <w:rsid w:val="00B4300A"/>
    <w:rsid w:val="00B43F53"/>
    <w:rsid w:val="00B461DE"/>
    <w:rsid w:val="00B47246"/>
    <w:rsid w:val="00B472E6"/>
    <w:rsid w:val="00B4788F"/>
    <w:rsid w:val="00B50A2D"/>
    <w:rsid w:val="00B5183D"/>
    <w:rsid w:val="00B51EC8"/>
    <w:rsid w:val="00B53534"/>
    <w:rsid w:val="00B540FF"/>
    <w:rsid w:val="00B604CF"/>
    <w:rsid w:val="00B6056F"/>
    <w:rsid w:val="00B61244"/>
    <w:rsid w:val="00B61EA5"/>
    <w:rsid w:val="00B627B7"/>
    <w:rsid w:val="00B62A48"/>
    <w:rsid w:val="00B62E67"/>
    <w:rsid w:val="00B6465B"/>
    <w:rsid w:val="00B65360"/>
    <w:rsid w:val="00B66454"/>
    <w:rsid w:val="00B67DC8"/>
    <w:rsid w:val="00B70D4E"/>
    <w:rsid w:val="00B7144D"/>
    <w:rsid w:val="00B7150C"/>
    <w:rsid w:val="00B7275C"/>
    <w:rsid w:val="00B75BAD"/>
    <w:rsid w:val="00B76164"/>
    <w:rsid w:val="00B7703C"/>
    <w:rsid w:val="00B80FC1"/>
    <w:rsid w:val="00B82C31"/>
    <w:rsid w:val="00B82CD6"/>
    <w:rsid w:val="00B8355D"/>
    <w:rsid w:val="00B83A6D"/>
    <w:rsid w:val="00B8417C"/>
    <w:rsid w:val="00B851F8"/>
    <w:rsid w:val="00B86349"/>
    <w:rsid w:val="00B87B34"/>
    <w:rsid w:val="00B87CC5"/>
    <w:rsid w:val="00B93626"/>
    <w:rsid w:val="00B93DAF"/>
    <w:rsid w:val="00B95FDA"/>
    <w:rsid w:val="00B96CD6"/>
    <w:rsid w:val="00B970C0"/>
    <w:rsid w:val="00BA0097"/>
    <w:rsid w:val="00BA0F85"/>
    <w:rsid w:val="00BA2403"/>
    <w:rsid w:val="00BA2F81"/>
    <w:rsid w:val="00BA4026"/>
    <w:rsid w:val="00BA46B8"/>
    <w:rsid w:val="00BA5B8B"/>
    <w:rsid w:val="00BA6427"/>
    <w:rsid w:val="00BA6508"/>
    <w:rsid w:val="00BA7BCF"/>
    <w:rsid w:val="00BB125E"/>
    <w:rsid w:val="00BB2435"/>
    <w:rsid w:val="00BB473F"/>
    <w:rsid w:val="00BB4B4A"/>
    <w:rsid w:val="00BB5011"/>
    <w:rsid w:val="00BB5506"/>
    <w:rsid w:val="00BB6176"/>
    <w:rsid w:val="00BB6C1C"/>
    <w:rsid w:val="00BC020B"/>
    <w:rsid w:val="00BC1118"/>
    <w:rsid w:val="00BD2FE7"/>
    <w:rsid w:val="00BD6348"/>
    <w:rsid w:val="00BD7600"/>
    <w:rsid w:val="00BE1BFB"/>
    <w:rsid w:val="00BE2046"/>
    <w:rsid w:val="00BE43C8"/>
    <w:rsid w:val="00BE7BD4"/>
    <w:rsid w:val="00BF0EEB"/>
    <w:rsid w:val="00BF1CF3"/>
    <w:rsid w:val="00BF5009"/>
    <w:rsid w:val="00C01805"/>
    <w:rsid w:val="00C047BC"/>
    <w:rsid w:val="00C051AD"/>
    <w:rsid w:val="00C06794"/>
    <w:rsid w:val="00C10AD1"/>
    <w:rsid w:val="00C12066"/>
    <w:rsid w:val="00C13102"/>
    <w:rsid w:val="00C15DA3"/>
    <w:rsid w:val="00C1657D"/>
    <w:rsid w:val="00C176EB"/>
    <w:rsid w:val="00C17A0D"/>
    <w:rsid w:val="00C17CD9"/>
    <w:rsid w:val="00C17F51"/>
    <w:rsid w:val="00C23B29"/>
    <w:rsid w:val="00C23B3D"/>
    <w:rsid w:val="00C23DC1"/>
    <w:rsid w:val="00C25275"/>
    <w:rsid w:val="00C25DCE"/>
    <w:rsid w:val="00C274EA"/>
    <w:rsid w:val="00C30100"/>
    <w:rsid w:val="00C31BD8"/>
    <w:rsid w:val="00C31D8D"/>
    <w:rsid w:val="00C32BAF"/>
    <w:rsid w:val="00C34D67"/>
    <w:rsid w:val="00C36223"/>
    <w:rsid w:val="00C37B9D"/>
    <w:rsid w:val="00C37EDD"/>
    <w:rsid w:val="00C40FFD"/>
    <w:rsid w:val="00C41849"/>
    <w:rsid w:val="00C4200F"/>
    <w:rsid w:val="00C42876"/>
    <w:rsid w:val="00C44AA6"/>
    <w:rsid w:val="00C45E41"/>
    <w:rsid w:val="00C46F43"/>
    <w:rsid w:val="00C46F59"/>
    <w:rsid w:val="00C47193"/>
    <w:rsid w:val="00C4799C"/>
    <w:rsid w:val="00C514EA"/>
    <w:rsid w:val="00C52359"/>
    <w:rsid w:val="00C53CD5"/>
    <w:rsid w:val="00C53E46"/>
    <w:rsid w:val="00C5401B"/>
    <w:rsid w:val="00C54BDD"/>
    <w:rsid w:val="00C54DEC"/>
    <w:rsid w:val="00C5625B"/>
    <w:rsid w:val="00C5725D"/>
    <w:rsid w:val="00C6249F"/>
    <w:rsid w:val="00C634BD"/>
    <w:rsid w:val="00C63D49"/>
    <w:rsid w:val="00C64B98"/>
    <w:rsid w:val="00C66D2B"/>
    <w:rsid w:val="00C70AC7"/>
    <w:rsid w:val="00C72FAF"/>
    <w:rsid w:val="00C74DBB"/>
    <w:rsid w:val="00C77482"/>
    <w:rsid w:val="00C80D3A"/>
    <w:rsid w:val="00C85DD9"/>
    <w:rsid w:val="00C87614"/>
    <w:rsid w:val="00C912CD"/>
    <w:rsid w:val="00C94EFD"/>
    <w:rsid w:val="00C95E22"/>
    <w:rsid w:val="00C960FC"/>
    <w:rsid w:val="00C96866"/>
    <w:rsid w:val="00C978CE"/>
    <w:rsid w:val="00C97C79"/>
    <w:rsid w:val="00C97D9B"/>
    <w:rsid w:val="00CA0817"/>
    <w:rsid w:val="00CA2DDB"/>
    <w:rsid w:val="00CA2F21"/>
    <w:rsid w:val="00CA30DE"/>
    <w:rsid w:val="00CA402C"/>
    <w:rsid w:val="00CA40A2"/>
    <w:rsid w:val="00CA474E"/>
    <w:rsid w:val="00CA4E75"/>
    <w:rsid w:val="00CA53B1"/>
    <w:rsid w:val="00CA5ED7"/>
    <w:rsid w:val="00CA7C13"/>
    <w:rsid w:val="00CB12AC"/>
    <w:rsid w:val="00CB13DD"/>
    <w:rsid w:val="00CB1647"/>
    <w:rsid w:val="00CB7EDC"/>
    <w:rsid w:val="00CC031C"/>
    <w:rsid w:val="00CC2A0A"/>
    <w:rsid w:val="00CC313A"/>
    <w:rsid w:val="00CC454C"/>
    <w:rsid w:val="00CC51C6"/>
    <w:rsid w:val="00CC580E"/>
    <w:rsid w:val="00CC5BCF"/>
    <w:rsid w:val="00CC788A"/>
    <w:rsid w:val="00CD0AFB"/>
    <w:rsid w:val="00CD0F39"/>
    <w:rsid w:val="00CD197C"/>
    <w:rsid w:val="00CD22D5"/>
    <w:rsid w:val="00CD25BA"/>
    <w:rsid w:val="00CD46E7"/>
    <w:rsid w:val="00CD4A76"/>
    <w:rsid w:val="00CD5531"/>
    <w:rsid w:val="00CE0EAD"/>
    <w:rsid w:val="00CE30B5"/>
    <w:rsid w:val="00CE35FD"/>
    <w:rsid w:val="00CE3B0F"/>
    <w:rsid w:val="00CE5266"/>
    <w:rsid w:val="00CE7466"/>
    <w:rsid w:val="00CF288D"/>
    <w:rsid w:val="00CF68C4"/>
    <w:rsid w:val="00D02980"/>
    <w:rsid w:val="00D03EAB"/>
    <w:rsid w:val="00D04527"/>
    <w:rsid w:val="00D047A4"/>
    <w:rsid w:val="00D0482F"/>
    <w:rsid w:val="00D0517A"/>
    <w:rsid w:val="00D0541B"/>
    <w:rsid w:val="00D103C5"/>
    <w:rsid w:val="00D11FDA"/>
    <w:rsid w:val="00D15412"/>
    <w:rsid w:val="00D21FBC"/>
    <w:rsid w:val="00D226B9"/>
    <w:rsid w:val="00D23730"/>
    <w:rsid w:val="00D238D4"/>
    <w:rsid w:val="00D23F2C"/>
    <w:rsid w:val="00D252E6"/>
    <w:rsid w:val="00D25A62"/>
    <w:rsid w:val="00D2684E"/>
    <w:rsid w:val="00D31526"/>
    <w:rsid w:val="00D3358A"/>
    <w:rsid w:val="00D33A83"/>
    <w:rsid w:val="00D3571A"/>
    <w:rsid w:val="00D3595D"/>
    <w:rsid w:val="00D36003"/>
    <w:rsid w:val="00D40CD7"/>
    <w:rsid w:val="00D41E37"/>
    <w:rsid w:val="00D4501B"/>
    <w:rsid w:val="00D50F69"/>
    <w:rsid w:val="00D62CA0"/>
    <w:rsid w:val="00D662B2"/>
    <w:rsid w:val="00D70940"/>
    <w:rsid w:val="00D71615"/>
    <w:rsid w:val="00D7395D"/>
    <w:rsid w:val="00D73C5D"/>
    <w:rsid w:val="00D76F50"/>
    <w:rsid w:val="00D77688"/>
    <w:rsid w:val="00D80BB4"/>
    <w:rsid w:val="00D80E0D"/>
    <w:rsid w:val="00D82E8D"/>
    <w:rsid w:val="00D844BF"/>
    <w:rsid w:val="00D86B6D"/>
    <w:rsid w:val="00D918FD"/>
    <w:rsid w:val="00D9465D"/>
    <w:rsid w:val="00D959D2"/>
    <w:rsid w:val="00D9706E"/>
    <w:rsid w:val="00D972E7"/>
    <w:rsid w:val="00D97E01"/>
    <w:rsid w:val="00DA0B45"/>
    <w:rsid w:val="00DA17E6"/>
    <w:rsid w:val="00DA2920"/>
    <w:rsid w:val="00DA29FA"/>
    <w:rsid w:val="00DA3197"/>
    <w:rsid w:val="00DA3458"/>
    <w:rsid w:val="00DA4970"/>
    <w:rsid w:val="00DB1196"/>
    <w:rsid w:val="00DB2AB9"/>
    <w:rsid w:val="00DB41C4"/>
    <w:rsid w:val="00DB67B7"/>
    <w:rsid w:val="00DB7EDB"/>
    <w:rsid w:val="00DC2287"/>
    <w:rsid w:val="00DC2B6C"/>
    <w:rsid w:val="00DC31DC"/>
    <w:rsid w:val="00DC4830"/>
    <w:rsid w:val="00DC5865"/>
    <w:rsid w:val="00DC6650"/>
    <w:rsid w:val="00DD06E9"/>
    <w:rsid w:val="00DD0778"/>
    <w:rsid w:val="00DD195E"/>
    <w:rsid w:val="00DD62C8"/>
    <w:rsid w:val="00DD6DFD"/>
    <w:rsid w:val="00DD7AD8"/>
    <w:rsid w:val="00DD7DD8"/>
    <w:rsid w:val="00DE49A6"/>
    <w:rsid w:val="00DE4CEC"/>
    <w:rsid w:val="00DE5426"/>
    <w:rsid w:val="00DE57C9"/>
    <w:rsid w:val="00DE6662"/>
    <w:rsid w:val="00DF0D7E"/>
    <w:rsid w:val="00DF1ED8"/>
    <w:rsid w:val="00DF562A"/>
    <w:rsid w:val="00E0023E"/>
    <w:rsid w:val="00E003F8"/>
    <w:rsid w:val="00E02EE5"/>
    <w:rsid w:val="00E02FB2"/>
    <w:rsid w:val="00E0566F"/>
    <w:rsid w:val="00E056C7"/>
    <w:rsid w:val="00E0674B"/>
    <w:rsid w:val="00E06A7C"/>
    <w:rsid w:val="00E11581"/>
    <w:rsid w:val="00E11A57"/>
    <w:rsid w:val="00E124E1"/>
    <w:rsid w:val="00E1369F"/>
    <w:rsid w:val="00E13AEA"/>
    <w:rsid w:val="00E1757C"/>
    <w:rsid w:val="00E21533"/>
    <w:rsid w:val="00E245B9"/>
    <w:rsid w:val="00E24E80"/>
    <w:rsid w:val="00E26C9C"/>
    <w:rsid w:val="00E27C91"/>
    <w:rsid w:val="00E27FB9"/>
    <w:rsid w:val="00E3015F"/>
    <w:rsid w:val="00E30E7A"/>
    <w:rsid w:val="00E335AE"/>
    <w:rsid w:val="00E3413B"/>
    <w:rsid w:val="00E35C15"/>
    <w:rsid w:val="00E40004"/>
    <w:rsid w:val="00E405D0"/>
    <w:rsid w:val="00E408C1"/>
    <w:rsid w:val="00E40DB0"/>
    <w:rsid w:val="00E41047"/>
    <w:rsid w:val="00E41686"/>
    <w:rsid w:val="00E41D59"/>
    <w:rsid w:val="00E42134"/>
    <w:rsid w:val="00E42285"/>
    <w:rsid w:val="00E430D1"/>
    <w:rsid w:val="00E43607"/>
    <w:rsid w:val="00E43C16"/>
    <w:rsid w:val="00E47126"/>
    <w:rsid w:val="00E53B69"/>
    <w:rsid w:val="00E54E32"/>
    <w:rsid w:val="00E55B7C"/>
    <w:rsid w:val="00E55D85"/>
    <w:rsid w:val="00E56385"/>
    <w:rsid w:val="00E56A51"/>
    <w:rsid w:val="00E57991"/>
    <w:rsid w:val="00E6099C"/>
    <w:rsid w:val="00E618C0"/>
    <w:rsid w:val="00E629E3"/>
    <w:rsid w:val="00E63609"/>
    <w:rsid w:val="00E6378C"/>
    <w:rsid w:val="00E63926"/>
    <w:rsid w:val="00E65718"/>
    <w:rsid w:val="00E67F65"/>
    <w:rsid w:val="00E70159"/>
    <w:rsid w:val="00E70358"/>
    <w:rsid w:val="00E71AF1"/>
    <w:rsid w:val="00E71E54"/>
    <w:rsid w:val="00E72928"/>
    <w:rsid w:val="00E739D2"/>
    <w:rsid w:val="00E75807"/>
    <w:rsid w:val="00E765B1"/>
    <w:rsid w:val="00E76773"/>
    <w:rsid w:val="00E77B15"/>
    <w:rsid w:val="00E80C09"/>
    <w:rsid w:val="00E828B4"/>
    <w:rsid w:val="00E82A21"/>
    <w:rsid w:val="00E83E7A"/>
    <w:rsid w:val="00E8784D"/>
    <w:rsid w:val="00E92768"/>
    <w:rsid w:val="00E92B73"/>
    <w:rsid w:val="00E956BA"/>
    <w:rsid w:val="00E974EC"/>
    <w:rsid w:val="00EA0623"/>
    <w:rsid w:val="00EA2552"/>
    <w:rsid w:val="00EA2AEC"/>
    <w:rsid w:val="00EA3FCE"/>
    <w:rsid w:val="00EB0196"/>
    <w:rsid w:val="00EB115C"/>
    <w:rsid w:val="00EB42D4"/>
    <w:rsid w:val="00EB480E"/>
    <w:rsid w:val="00EB49CD"/>
    <w:rsid w:val="00EB4CC8"/>
    <w:rsid w:val="00EB534B"/>
    <w:rsid w:val="00EC06E0"/>
    <w:rsid w:val="00EC0918"/>
    <w:rsid w:val="00EC0B81"/>
    <w:rsid w:val="00EC105D"/>
    <w:rsid w:val="00EC1211"/>
    <w:rsid w:val="00EC2251"/>
    <w:rsid w:val="00EC3D0A"/>
    <w:rsid w:val="00EC4ACF"/>
    <w:rsid w:val="00EC7362"/>
    <w:rsid w:val="00ED0ECB"/>
    <w:rsid w:val="00ED0FC1"/>
    <w:rsid w:val="00ED1264"/>
    <w:rsid w:val="00ED1FB8"/>
    <w:rsid w:val="00ED39B0"/>
    <w:rsid w:val="00ED59E6"/>
    <w:rsid w:val="00ED60A7"/>
    <w:rsid w:val="00ED6524"/>
    <w:rsid w:val="00ED73B2"/>
    <w:rsid w:val="00EE0C40"/>
    <w:rsid w:val="00EE2833"/>
    <w:rsid w:val="00EE4886"/>
    <w:rsid w:val="00EE5A0B"/>
    <w:rsid w:val="00EF0015"/>
    <w:rsid w:val="00EF0A6E"/>
    <w:rsid w:val="00EF1AC5"/>
    <w:rsid w:val="00EF1C05"/>
    <w:rsid w:val="00EF3F2E"/>
    <w:rsid w:val="00EF49FB"/>
    <w:rsid w:val="00F00394"/>
    <w:rsid w:val="00F00707"/>
    <w:rsid w:val="00F01B6D"/>
    <w:rsid w:val="00F043A1"/>
    <w:rsid w:val="00F044A3"/>
    <w:rsid w:val="00F05121"/>
    <w:rsid w:val="00F06467"/>
    <w:rsid w:val="00F06CE4"/>
    <w:rsid w:val="00F0705D"/>
    <w:rsid w:val="00F07A97"/>
    <w:rsid w:val="00F07E88"/>
    <w:rsid w:val="00F108D3"/>
    <w:rsid w:val="00F11228"/>
    <w:rsid w:val="00F17424"/>
    <w:rsid w:val="00F17619"/>
    <w:rsid w:val="00F179CD"/>
    <w:rsid w:val="00F2119B"/>
    <w:rsid w:val="00F21A10"/>
    <w:rsid w:val="00F23719"/>
    <w:rsid w:val="00F242C3"/>
    <w:rsid w:val="00F25441"/>
    <w:rsid w:val="00F25954"/>
    <w:rsid w:val="00F3076F"/>
    <w:rsid w:val="00F30A65"/>
    <w:rsid w:val="00F3111B"/>
    <w:rsid w:val="00F3310E"/>
    <w:rsid w:val="00F331D7"/>
    <w:rsid w:val="00F35978"/>
    <w:rsid w:val="00F366F2"/>
    <w:rsid w:val="00F37FB9"/>
    <w:rsid w:val="00F450DD"/>
    <w:rsid w:val="00F45BD0"/>
    <w:rsid w:val="00F518BF"/>
    <w:rsid w:val="00F51AFB"/>
    <w:rsid w:val="00F52E8E"/>
    <w:rsid w:val="00F53244"/>
    <w:rsid w:val="00F53498"/>
    <w:rsid w:val="00F55A4C"/>
    <w:rsid w:val="00F5635D"/>
    <w:rsid w:val="00F56947"/>
    <w:rsid w:val="00F608B8"/>
    <w:rsid w:val="00F60A6B"/>
    <w:rsid w:val="00F619F9"/>
    <w:rsid w:val="00F62989"/>
    <w:rsid w:val="00F64FF9"/>
    <w:rsid w:val="00F65C4A"/>
    <w:rsid w:val="00F65D27"/>
    <w:rsid w:val="00F66B2F"/>
    <w:rsid w:val="00F7101C"/>
    <w:rsid w:val="00F7179B"/>
    <w:rsid w:val="00F71F54"/>
    <w:rsid w:val="00F74A06"/>
    <w:rsid w:val="00F756FA"/>
    <w:rsid w:val="00F76815"/>
    <w:rsid w:val="00F775CD"/>
    <w:rsid w:val="00F814A6"/>
    <w:rsid w:val="00F817F0"/>
    <w:rsid w:val="00F81E8E"/>
    <w:rsid w:val="00F81FBE"/>
    <w:rsid w:val="00F82468"/>
    <w:rsid w:val="00F85EC1"/>
    <w:rsid w:val="00F86052"/>
    <w:rsid w:val="00F92E04"/>
    <w:rsid w:val="00F94A35"/>
    <w:rsid w:val="00F96618"/>
    <w:rsid w:val="00F9682E"/>
    <w:rsid w:val="00FA0516"/>
    <w:rsid w:val="00FA37FF"/>
    <w:rsid w:val="00FA3846"/>
    <w:rsid w:val="00FA45D8"/>
    <w:rsid w:val="00FA4C4C"/>
    <w:rsid w:val="00FA4EED"/>
    <w:rsid w:val="00FA50C1"/>
    <w:rsid w:val="00FA521F"/>
    <w:rsid w:val="00FA63E3"/>
    <w:rsid w:val="00FA6787"/>
    <w:rsid w:val="00FB22A6"/>
    <w:rsid w:val="00FB2C27"/>
    <w:rsid w:val="00FB2D94"/>
    <w:rsid w:val="00FB4ABF"/>
    <w:rsid w:val="00FB5344"/>
    <w:rsid w:val="00FB6960"/>
    <w:rsid w:val="00FB6C4A"/>
    <w:rsid w:val="00FC0A77"/>
    <w:rsid w:val="00FC2591"/>
    <w:rsid w:val="00FC3164"/>
    <w:rsid w:val="00FD0C2B"/>
    <w:rsid w:val="00FD2567"/>
    <w:rsid w:val="00FD29F3"/>
    <w:rsid w:val="00FD2C1A"/>
    <w:rsid w:val="00FD595A"/>
    <w:rsid w:val="00FE1A48"/>
    <w:rsid w:val="00FE20AF"/>
    <w:rsid w:val="00FE4903"/>
    <w:rsid w:val="00FE492C"/>
    <w:rsid w:val="00FE4E9E"/>
    <w:rsid w:val="00FE5ACC"/>
    <w:rsid w:val="00FE6603"/>
    <w:rsid w:val="00FF0018"/>
    <w:rsid w:val="00FF12BE"/>
    <w:rsid w:val="00FF2A90"/>
    <w:rsid w:val="00FF34AA"/>
    <w:rsid w:val="00FF420B"/>
    <w:rsid w:val="00FF44FD"/>
    <w:rsid w:val="00FF4C8D"/>
    <w:rsid w:val="00FF6A99"/>
    <w:rsid w:val="00FF77BE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23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52F2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f1">
    <w:name w:val="No Spacing"/>
    <w:uiPriority w:val="1"/>
    <w:qFormat/>
    <w:rsid w:val="00506726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52F2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f1">
    <w:name w:val="No Spacing"/>
    <w:uiPriority w:val="1"/>
    <w:qFormat/>
    <w:rsid w:val="0050672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F070966547B668FEBCB221107E9D748007486AD2E4B021F45F6FB20D7DF8B873208EBD88A8i4U6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49;n=35508;fld=134;dst=1000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061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49;n=47461;fld=134;dst=10008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9177-8732-454F-85EC-34170613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11</Pages>
  <Words>3131</Words>
  <Characters>22395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Ванаг Катерина Валерьевна</dc:creator>
  <cp:lastModifiedBy>Poltinnikova EA</cp:lastModifiedBy>
  <cp:revision>36</cp:revision>
  <cp:lastPrinted>2016-11-30T08:34:00Z</cp:lastPrinted>
  <dcterms:created xsi:type="dcterms:W3CDTF">2015-11-19T05:08:00Z</dcterms:created>
  <dcterms:modified xsi:type="dcterms:W3CDTF">2016-12-02T08:23:00Z</dcterms:modified>
</cp:coreProperties>
</file>