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E0" w:rsidRDefault="00E029E0" w:rsidP="00E029E0">
      <w:pPr>
        <w:jc w:val="center"/>
        <w:rPr>
          <w:b/>
          <w:sz w:val="28"/>
          <w:szCs w:val="28"/>
        </w:rPr>
      </w:pPr>
      <w:r>
        <w:rPr>
          <w:b/>
          <w:sz w:val="28"/>
          <w:szCs w:val="28"/>
        </w:rPr>
        <w:t>ПРОТОКОЛ</w:t>
      </w:r>
    </w:p>
    <w:p w:rsidR="00E029E0" w:rsidRDefault="00E029E0" w:rsidP="00E029E0">
      <w:pPr>
        <w:jc w:val="center"/>
        <w:rPr>
          <w:b/>
          <w:sz w:val="28"/>
          <w:szCs w:val="28"/>
        </w:rPr>
      </w:pPr>
      <w:r>
        <w:rPr>
          <w:b/>
          <w:sz w:val="28"/>
          <w:szCs w:val="28"/>
        </w:rPr>
        <w:t>публичных слушаний по обсуждению проекта решения Совета депутатов Усть-Таркского района</w:t>
      </w:r>
      <w:r>
        <w:rPr>
          <w:b/>
          <w:bCs/>
          <w:sz w:val="28"/>
          <w:szCs w:val="28"/>
        </w:rPr>
        <w:t xml:space="preserve"> Новосибирской области</w:t>
      </w:r>
      <w:r>
        <w:rPr>
          <w:b/>
          <w:sz w:val="28"/>
          <w:szCs w:val="28"/>
        </w:rPr>
        <w:t xml:space="preserve"> «О внесении изменений  в Устав Усть-Таркского района</w:t>
      </w:r>
      <w:r>
        <w:rPr>
          <w:b/>
          <w:bCs/>
          <w:sz w:val="28"/>
          <w:szCs w:val="28"/>
        </w:rPr>
        <w:t xml:space="preserve"> Новосибирской области</w:t>
      </w:r>
      <w:r>
        <w:rPr>
          <w:b/>
          <w:sz w:val="28"/>
          <w:szCs w:val="28"/>
        </w:rPr>
        <w:t>»</w:t>
      </w:r>
    </w:p>
    <w:p w:rsidR="00E029E0" w:rsidRDefault="00E029E0" w:rsidP="00E029E0">
      <w:pPr>
        <w:jc w:val="right"/>
        <w:rPr>
          <w:b/>
        </w:rPr>
      </w:pPr>
    </w:p>
    <w:p w:rsidR="00E029E0" w:rsidRDefault="00E029E0" w:rsidP="00E029E0">
      <w:pPr>
        <w:rPr>
          <w:sz w:val="28"/>
          <w:szCs w:val="28"/>
        </w:rPr>
      </w:pPr>
      <w:r>
        <w:rPr>
          <w:sz w:val="28"/>
          <w:szCs w:val="28"/>
        </w:rPr>
        <w:t xml:space="preserve">25.11.2021                                                                                         с. Усть-Тарка                       </w:t>
      </w:r>
    </w:p>
    <w:p w:rsidR="00E029E0" w:rsidRDefault="00E029E0" w:rsidP="00E029E0"/>
    <w:p w:rsidR="00E029E0" w:rsidRDefault="00E029E0" w:rsidP="00E029E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Публичные слушания назначены</w:t>
      </w:r>
      <w:r>
        <w:t xml:space="preserve"> </w:t>
      </w:r>
      <w:r>
        <w:rPr>
          <w:rFonts w:ascii="Times New Roman" w:hAnsi="Times New Roman" w:cs="Times New Roman"/>
          <w:sz w:val="28"/>
          <w:szCs w:val="28"/>
        </w:rPr>
        <w:t>решением Совета депутатов  Усть-Таркского района Новосибирской области от 26.10.2021 года №67.</w:t>
      </w:r>
    </w:p>
    <w:p w:rsidR="00E029E0" w:rsidRDefault="00E029E0" w:rsidP="00E029E0">
      <w:pPr>
        <w:jc w:val="both"/>
        <w:rPr>
          <w:sz w:val="28"/>
          <w:szCs w:val="28"/>
        </w:rPr>
      </w:pPr>
      <w:r>
        <w:rPr>
          <w:sz w:val="28"/>
          <w:szCs w:val="28"/>
        </w:rPr>
        <w:t>Дата проведения публичных слушаний: 25.11.2021 года.</w:t>
      </w:r>
    </w:p>
    <w:p w:rsidR="00E029E0" w:rsidRDefault="00E029E0" w:rsidP="00E029E0">
      <w:pPr>
        <w:jc w:val="both"/>
        <w:rPr>
          <w:sz w:val="28"/>
          <w:szCs w:val="28"/>
        </w:rPr>
      </w:pPr>
      <w:r>
        <w:rPr>
          <w:sz w:val="28"/>
          <w:szCs w:val="28"/>
        </w:rPr>
        <w:t>Время проведения: с 14.00 часов до  14.40 часов.</w:t>
      </w:r>
    </w:p>
    <w:p w:rsidR="00E029E0" w:rsidRDefault="00E029E0" w:rsidP="00E029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Усть-Тарка</w:t>
      </w:r>
      <w:proofErr w:type="gramEnd"/>
      <w:r>
        <w:rPr>
          <w:rFonts w:ascii="Times New Roman" w:hAnsi="Times New Roman" w:cs="Times New Roman"/>
          <w:sz w:val="28"/>
          <w:szCs w:val="28"/>
        </w:rPr>
        <w:t>,  ул. Дзержинского 7 - зал заседаний администрации района.</w:t>
      </w:r>
    </w:p>
    <w:p w:rsidR="00E029E0" w:rsidRDefault="00E029E0" w:rsidP="00E029E0">
      <w:pPr>
        <w:pStyle w:val="ConsPlusNonformat"/>
        <w:jc w:val="both"/>
        <w:rPr>
          <w:rFonts w:ascii="Times New Roman" w:hAnsi="Times New Roman" w:cs="Times New Roman"/>
          <w:sz w:val="28"/>
          <w:szCs w:val="28"/>
        </w:rPr>
      </w:pPr>
      <w:r>
        <w:rPr>
          <w:rFonts w:ascii="Times New Roman" w:hAnsi="Times New Roman" w:cs="Times New Roman"/>
          <w:sz w:val="28"/>
          <w:szCs w:val="28"/>
        </w:rPr>
        <w:t>Председатель публичных слушаний  - Синяков Н.И., председатель Совета депутатов Усть-Таркского района Новосибирской области.</w:t>
      </w:r>
    </w:p>
    <w:p w:rsidR="00E029E0" w:rsidRDefault="00E029E0" w:rsidP="00E029E0">
      <w:pPr>
        <w:pStyle w:val="ConsPlusNonformat"/>
        <w:jc w:val="both"/>
        <w:rPr>
          <w:rFonts w:ascii="Times New Roman" w:hAnsi="Times New Roman" w:cs="Times New Roman"/>
          <w:sz w:val="28"/>
          <w:szCs w:val="28"/>
        </w:rPr>
      </w:pPr>
      <w:r>
        <w:rPr>
          <w:rFonts w:ascii="Times New Roman" w:hAnsi="Times New Roman" w:cs="Times New Roman"/>
          <w:sz w:val="28"/>
          <w:szCs w:val="28"/>
        </w:rPr>
        <w:t>Секретарь публичных слушаний  - Папина О.Н., главный специалист Совета депутатов Усть-Таркского района Новосибирской области.</w:t>
      </w:r>
    </w:p>
    <w:p w:rsidR="00E029E0" w:rsidRDefault="00E029E0" w:rsidP="00E029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Присутствовали: </w:t>
      </w:r>
      <w:proofErr w:type="spellStart"/>
      <w:r>
        <w:rPr>
          <w:rFonts w:ascii="Times New Roman" w:hAnsi="Times New Roman" w:cs="Times New Roman"/>
          <w:sz w:val="28"/>
          <w:szCs w:val="28"/>
        </w:rPr>
        <w:t>Синяев</w:t>
      </w:r>
      <w:proofErr w:type="spellEnd"/>
      <w:r>
        <w:rPr>
          <w:rFonts w:ascii="Times New Roman" w:hAnsi="Times New Roman" w:cs="Times New Roman"/>
          <w:sz w:val="28"/>
          <w:szCs w:val="28"/>
        </w:rPr>
        <w:t xml:space="preserve"> С.В., Глава  Усть-Таркского района,  Семенова В.Д., заместитель главы администрации по социальным вопросам, Кудрявцев О.Ю., первый заместитель главы администрации Усть-Таркского района</w:t>
      </w:r>
      <w:r w:rsidR="0080136C">
        <w:rPr>
          <w:rFonts w:ascii="Times New Roman" w:hAnsi="Times New Roman" w:cs="Times New Roman"/>
          <w:sz w:val="28"/>
          <w:szCs w:val="28"/>
        </w:rPr>
        <w:t xml:space="preserve">. </w:t>
      </w:r>
      <w:r>
        <w:rPr>
          <w:rFonts w:ascii="Times New Roman" w:hAnsi="Times New Roman" w:cs="Times New Roman"/>
          <w:sz w:val="28"/>
          <w:szCs w:val="28"/>
        </w:rPr>
        <w:t xml:space="preserve">Зарегистрировано   участников  -  </w:t>
      </w:r>
      <w:r w:rsidRPr="006106B5">
        <w:rPr>
          <w:rFonts w:ascii="Times New Roman" w:hAnsi="Times New Roman" w:cs="Times New Roman"/>
          <w:sz w:val="28"/>
          <w:szCs w:val="28"/>
        </w:rPr>
        <w:t>3</w:t>
      </w:r>
      <w:r w:rsidR="006106B5" w:rsidRPr="006106B5">
        <w:rPr>
          <w:rFonts w:ascii="Times New Roman" w:hAnsi="Times New Roman" w:cs="Times New Roman"/>
          <w:sz w:val="28"/>
          <w:szCs w:val="28"/>
        </w:rPr>
        <w:t>5</w:t>
      </w:r>
      <w:r w:rsidRPr="00E029E0">
        <w:rPr>
          <w:rFonts w:ascii="Times New Roman" w:hAnsi="Times New Roman" w:cs="Times New Roman"/>
          <w:color w:val="FF0000"/>
          <w:sz w:val="28"/>
          <w:szCs w:val="28"/>
        </w:rPr>
        <w:t xml:space="preserve"> </w:t>
      </w:r>
      <w:r>
        <w:rPr>
          <w:rFonts w:ascii="Times New Roman" w:hAnsi="Times New Roman" w:cs="Times New Roman"/>
          <w:sz w:val="28"/>
          <w:szCs w:val="28"/>
        </w:rPr>
        <w:t>человек.</w:t>
      </w:r>
    </w:p>
    <w:p w:rsidR="00E029E0" w:rsidRDefault="00E029E0" w:rsidP="00E029E0">
      <w:pPr>
        <w:jc w:val="both"/>
        <w:rPr>
          <w:b/>
        </w:rPr>
      </w:pPr>
    </w:p>
    <w:p w:rsidR="00E029E0" w:rsidRDefault="00E029E0" w:rsidP="00E029E0">
      <w:pPr>
        <w:jc w:val="center"/>
        <w:rPr>
          <w:b/>
        </w:rPr>
      </w:pPr>
      <w:r>
        <w:rPr>
          <w:b/>
        </w:rPr>
        <w:t>ПОВЕСТКА  ДНЯ:</w:t>
      </w:r>
    </w:p>
    <w:p w:rsidR="00E029E0" w:rsidRDefault="00E029E0" w:rsidP="00E029E0">
      <w:pPr>
        <w:jc w:val="center"/>
      </w:pPr>
    </w:p>
    <w:p w:rsidR="00E029E0" w:rsidRDefault="00E029E0" w:rsidP="00E029E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 О рассмотрении  проекта решения Совета депутатов Усть-Таркского района</w:t>
      </w:r>
      <w:r>
        <w:rPr>
          <w:rFonts w:ascii="Times New Roman" w:hAnsi="Times New Roman" w:cs="Times New Roman"/>
          <w:bCs/>
          <w:sz w:val="28"/>
          <w:szCs w:val="28"/>
        </w:rPr>
        <w:t xml:space="preserve"> Новосибирской области</w:t>
      </w:r>
      <w:r>
        <w:rPr>
          <w:rFonts w:ascii="Times New Roman" w:hAnsi="Times New Roman" w:cs="Times New Roman"/>
          <w:sz w:val="28"/>
          <w:szCs w:val="28"/>
        </w:rPr>
        <w:t xml:space="preserve"> «О внесении изменений  в Устав Усть-Таркского района</w:t>
      </w:r>
      <w:r>
        <w:rPr>
          <w:rFonts w:ascii="Times New Roman" w:hAnsi="Times New Roman" w:cs="Times New Roman"/>
          <w:bCs/>
          <w:sz w:val="28"/>
          <w:szCs w:val="28"/>
        </w:rPr>
        <w:t xml:space="preserve"> Новосибирской области»,</w:t>
      </w:r>
      <w:r>
        <w:rPr>
          <w:rFonts w:ascii="Times New Roman" w:hAnsi="Times New Roman" w:cs="Times New Roman"/>
          <w:sz w:val="28"/>
          <w:szCs w:val="28"/>
        </w:rPr>
        <w:t xml:space="preserve"> от 26.10.2021 года № 67</w:t>
      </w:r>
    </w:p>
    <w:p w:rsidR="00E029E0" w:rsidRDefault="00E029E0" w:rsidP="00E029E0">
      <w:pPr>
        <w:jc w:val="both"/>
        <w:rPr>
          <w:sz w:val="28"/>
          <w:szCs w:val="28"/>
        </w:rPr>
      </w:pPr>
      <w:r>
        <w:rPr>
          <w:sz w:val="28"/>
          <w:szCs w:val="28"/>
        </w:rPr>
        <w:t xml:space="preserve">(докладчик  - Коростелев В.А., начальник отдела по работе с обращениями граждан, правового консультирования и юридической </w:t>
      </w:r>
      <w:proofErr w:type="gramStart"/>
      <w:r>
        <w:rPr>
          <w:sz w:val="28"/>
          <w:szCs w:val="28"/>
        </w:rPr>
        <w:t>работы-общественная</w:t>
      </w:r>
      <w:proofErr w:type="gramEnd"/>
      <w:r>
        <w:rPr>
          <w:sz w:val="28"/>
          <w:szCs w:val="28"/>
        </w:rPr>
        <w:t xml:space="preserve"> приемная Главы района).</w:t>
      </w:r>
    </w:p>
    <w:p w:rsidR="00E029E0" w:rsidRDefault="00E029E0" w:rsidP="00E029E0">
      <w:pPr>
        <w:ind w:firstLine="708"/>
        <w:jc w:val="both"/>
        <w:rPr>
          <w:sz w:val="28"/>
          <w:szCs w:val="28"/>
        </w:rPr>
      </w:pPr>
      <w:r>
        <w:rPr>
          <w:sz w:val="28"/>
          <w:szCs w:val="28"/>
        </w:rPr>
        <w:t>Коростелев В.А., пояснил, что  проект Устава района размещен на официальном сайте администрации района</w:t>
      </w:r>
      <w:r>
        <w:rPr>
          <w:rFonts w:eastAsia="Calibri"/>
          <w:sz w:val="28"/>
          <w:szCs w:val="28"/>
        </w:rPr>
        <w:t xml:space="preserve"> и </w:t>
      </w:r>
      <w:r>
        <w:rPr>
          <w:sz w:val="28"/>
          <w:szCs w:val="28"/>
        </w:rPr>
        <w:t>опубликован</w:t>
      </w:r>
      <w:r>
        <w:rPr>
          <w:rFonts w:eastAsia="Calibri"/>
          <w:sz w:val="28"/>
          <w:szCs w:val="28"/>
        </w:rPr>
        <w:t xml:space="preserve"> в официальном печатном издании Бюллетене органов местного самоуправления  Усть-Таркского района</w:t>
      </w:r>
      <w:r>
        <w:rPr>
          <w:sz w:val="28"/>
          <w:szCs w:val="28"/>
        </w:rPr>
        <w:t xml:space="preserve">. Проект Устава подготовлен в соответствии с федеральным законодательством, действовавшим в период его принятия. </w:t>
      </w:r>
      <w:r>
        <w:rPr>
          <w:iCs/>
          <w:sz w:val="28"/>
          <w:szCs w:val="28"/>
        </w:rPr>
        <w:t xml:space="preserve"> Граждане  могут внести   свои предложения по изменению проекта Устава.</w:t>
      </w:r>
    </w:p>
    <w:p w:rsidR="00E029E0" w:rsidRDefault="00E029E0" w:rsidP="00E029E0">
      <w:pPr>
        <w:jc w:val="both"/>
        <w:rPr>
          <w:b/>
          <w:iCs/>
        </w:rPr>
      </w:pPr>
    </w:p>
    <w:p w:rsidR="00E029E0" w:rsidRDefault="00E029E0" w:rsidP="00E029E0">
      <w:pPr>
        <w:pStyle w:val="ConsPlusNonformat"/>
        <w:jc w:val="both"/>
        <w:rPr>
          <w:rFonts w:ascii="Times New Roman" w:hAnsi="Times New Roman" w:cs="Times New Roman"/>
          <w:sz w:val="28"/>
          <w:szCs w:val="28"/>
        </w:rPr>
      </w:pPr>
      <w:r>
        <w:rPr>
          <w:rFonts w:ascii="Times New Roman" w:hAnsi="Times New Roman" w:cs="Times New Roman"/>
          <w:b/>
          <w:iCs/>
          <w:sz w:val="28"/>
          <w:szCs w:val="28"/>
        </w:rPr>
        <w:t xml:space="preserve">СЛУШАЛИ:  </w:t>
      </w:r>
      <w:r>
        <w:rPr>
          <w:rFonts w:ascii="Times New Roman" w:hAnsi="Times New Roman" w:cs="Times New Roman"/>
          <w:iCs/>
          <w:sz w:val="28"/>
          <w:szCs w:val="28"/>
        </w:rPr>
        <w:t>О повестке и порядке проведения публичных слушаний докладывал</w:t>
      </w:r>
      <w:r>
        <w:rPr>
          <w:rFonts w:ascii="Times New Roman" w:hAnsi="Times New Roman" w:cs="Times New Roman"/>
          <w:sz w:val="28"/>
          <w:szCs w:val="28"/>
        </w:rPr>
        <w:t xml:space="preserve">  Синяков Н.И.,  председатель Совета депутатов Усть-Таркского района Новосибирской области.</w:t>
      </w:r>
    </w:p>
    <w:p w:rsidR="00E029E0" w:rsidRDefault="00E029E0" w:rsidP="00E029E0">
      <w:pPr>
        <w:jc w:val="both"/>
        <w:rPr>
          <w:iCs/>
          <w:sz w:val="28"/>
          <w:szCs w:val="28"/>
        </w:rPr>
      </w:pPr>
    </w:p>
    <w:p w:rsidR="00E029E0" w:rsidRDefault="00E029E0" w:rsidP="00E029E0">
      <w:pPr>
        <w:jc w:val="both"/>
        <w:rPr>
          <w:b/>
          <w:sz w:val="28"/>
          <w:szCs w:val="28"/>
        </w:rPr>
      </w:pPr>
      <w:r>
        <w:rPr>
          <w:b/>
          <w:sz w:val="28"/>
          <w:szCs w:val="28"/>
        </w:rPr>
        <w:t>РЕШИЛИ:</w:t>
      </w:r>
    </w:p>
    <w:p w:rsidR="00E029E0" w:rsidRDefault="00E029E0" w:rsidP="00E029E0">
      <w:pPr>
        <w:pStyle w:val="a3"/>
        <w:jc w:val="both"/>
        <w:rPr>
          <w:sz w:val="28"/>
          <w:szCs w:val="28"/>
        </w:rPr>
      </w:pPr>
      <w:r>
        <w:rPr>
          <w:sz w:val="28"/>
          <w:szCs w:val="28"/>
        </w:rPr>
        <w:t xml:space="preserve">Утвердить порядок проведения публичных слушаний. </w:t>
      </w:r>
    </w:p>
    <w:p w:rsidR="00E029E0" w:rsidRDefault="00E029E0" w:rsidP="00E029E0">
      <w:pPr>
        <w:jc w:val="both"/>
        <w:rPr>
          <w:sz w:val="28"/>
          <w:szCs w:val="28"/>
        </w:rPr>
      </w:pPr>
      <w:r>
        <w:rPr>
          <w:b/>
          <w:iCs/>
          <w:sz w:val="28"/>
          <w:szCs w:val="28"/>
        </w:rPr>
        <w:t>СЛУШАЛИ:</w:t>
      </w:r>
      <w:r>
        <w:rPr>
          <w:b/>
          <w:iCs/>
        </w:rPr>
        <w:t xml:space="preserve"> </w:t>
      </w:r>
      <w:r>
        <w:rPr>
          <w:sz w:val="28"/>
          <w:szCs w:val="28"/>
        </w:rPr>
        <w:t xml:space="preserve">Коростелева В.А., начальника отдела по работе с обращениями граждан, правового консультирования и юридической </w:t>
      </w:r>
      <w:proofErr w:type="gramStart"/>
      <w:r>
        <w:rPr>
          <w:sz w:val="28"/>
          <w:szCs w:val="28"/>
        </w:rPr>
        <w:t>работы-общественная</w:t>
      </w:r>
      <w:proofErr w:type="gramEnd"/>
      <w:r>
        <w:rPr>
          <w:sz w:val="28"/>
          <w:szCs w:val="28"/>
        </w:rPr>
        <w:t xml:space="preserve"> приемная Главы района - о</w:t>
      </w:r>
      <w:r>
        <w:rPr>
          <w:spacing w:val="1"/>
          <w:sz w:val="28"/>
          <w:szCs w:val="28"/>
        </w:rPr>
        <w:t xml:space="preserve">знакомил присутствующих с проектом </w:t>
      </w:r>
      <w:r>
        <w:rPr>
          <w:spacing w:val="1"/>
          <w:sz w:val="28"/>
          <w:szCs w:val="28"/>
        </w:rPr>
        <w:lastRenderedPageBreak/>
        <w:t>муниципального правового акта о</w:t>
      </w:r>
      <w:r>
        <w:rPr>
          <w:spacing w:val="4"/>
          <w:sz w:val="28"/>
          <w:szCs w:val="28"/>
        </w:rPr>
        <w:t xml:space="preserve"> внесении изменений в Устав </w:t>
      </w:r>
      <w:r>
        <w:rPr>
          <w:sz w:val="28"/>
          <w:szCs w:val="28"/>
        </w:rPr>
        <w:t>Усть-Таркского района Новосибирской области:</w:t>
      </w:r>
    </w:p>
    <w:p w:rsidR="00E029E0" w:rsidRDefault="00E029E0" w:rsidP="00E029E0">
      <w:pPr>
        <w:jc w:val="both"/>
        <w:rPr>
          <w:b/>
          <w:iCs/>
        </w:rPr>
      </w:pPr>
    </w:p>
    <w:p w:rsidR="00E029E0" w:rsidRPr="00065D90" w:rsidRDefault="00E029E0" w:rsidP="00E029E0">
      <w:pPr>
        <w:snapToGrid w:val="0"/>
        <w:ind w:firstLine="709"/>
        <w:jc w:val="both"/>
        <w:rPr>
          <w:b/>
          <w:sz w:val="28"/>
          <w:szCs w:val="28"/>
        </w:rPr>
      </w:pPr>
      <w:r w:rsidRPr="00065D90">
        <w:rPr>
          <w:b/>
          <w:sz w:val="28"/>
          <w:szCs w:val="28"/>
        </w:rPr>
        <w:t>1. ч. 4</w:t>
      </w:r>
      <w:proofErr w:type="gramStart"/>
      <w:r w:rsidRPr="00065D90">
        <w:rPr>
          <w:b/>
          <w:sz w:val="28"/>
          <w:szCs w:val="28"/>
        </w:rPr>
        <w:t xml:space="preserve"> С</w:t>
      </w:r>
      <w:proofErr w:type="gramEnd"/>
      <w:r w:rsidRPr="00065D90">
        <w:rPr>
          <w:b/>
          <w:sz w:val="28"/>
          <w:szCs w:val="28"/>
        </w:rPr>
        <w:t>т. 11 изложить в новой редакции:</w:t>
      </w:r>
    </w:p>
    <w:p w:rsidR="00E029E0" w:rsidRPr="00065D90" w:rsidRDefault="00E029E0" w:rsidP="00E029E0">
      <w:pPr>
        <w:snapToGrid w:val="0"/>
        <w:ind w:firstLine="709"/>
        <w:jc w:val="both"/>
        <w:rPr>
          <w:sz w:val="28"/>
          <w:szCs w:val="28"/>
        </w:rPr>
      </w:pPr>
      <w:r w:rsidRPr="00065D90">
        <w:rPr>
          <w:sz w:val="28"/>
          <w:szCs w:val="28"/>
        </w:rPr>
        <w:t xml:space="preserve">«4. </w:t>
      </w:r>
      <w:proofErr w:type="gramStart"/>
      <w:r w:rsidRPr="00065D90">
        <w:rPr>
          <w:sz w:val="28"/>
          <w:szCs w:val="28"/>
        </w:rPr>
        <w:t xml:space="preserve">Порядок организации и проведения публичных слушаний определяется нормативными правовыми актами Совета депутатов Усть-Таркского района и должен предусматривать заблаговременное оповещение жителей Усть-Таркского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Усть-Таркского района в информационно-телекоммуникационной сети "Интернет" </w:t>
      </w:r>
      <w:r w:rsidRPr="00491B62">
        <w:rPr>
          <w:sz w:val="28"/>
          <w:szCs w:val="28"/>
        </w:rPr>
        <w:t>или в случае, если орган местного самоуправления не</w:t>
      </w:r>
      <w:proofErr w:type="gramEnd"/>
      <w:r w:rsidRPr="00491B62">
        <w:rPr>
          <w:sz w:val="28"/>
          <w:szCs w:val="28"/>
        </w:rPr>
        <w:t xml:space="preserve"> </w:t>
      </w:r>
      <w:proofErr w:type="gramStart"/>
      <w:r w:rsidRPr="00491B62">
        <w:rPr>
          <w:sz w:val="28"/>
          <w:szCs w:val="28"/>
        </w:rPr>
        <w:t xml:space="preserve">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w:t>
      </w:r>
      <w:r w:rsidRPr="00065D90">
        <w:rPr>
          <w:sz w:val="28"/>
          <w:szCs w:val="28"/>
        </w:rPr>
        <w:t>возможность представления жителями Усть-Таркского района своих замечаний и предложений</w:t>
      </w:r>
      <w:proofErr w:type="gramEnd"/>
      <w:r w:rsidRPr="00065D90">
        <w:rPr>
          <w:sz w:val="28"/>
          <w:szCs w:val="28"/>
        </w:rPr>
        <w:t xml:space="preserve"> </w:t>
      </w:r>
      <w:proofErr w:type="gramStart"/>
      <w:r w:rsidRPr="00065D90">
        <w:rPr>
          <w:sz w:val="28"/>
          <w:szCs w:val="28"/>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029E0" w:rsidRPr="00491B62" w:rsidRDefault="00E029E0" w:rsidP="00E029E0">
      <w:pPr>
        <w:snapToGrid w:val="0"/>
        <w:ind w:firstLine="709"/>
        <w:jc w:val="both"/>
        <w:rPr>
          <w:sz w:val="28"/>
          <w:szCs w:val="28"/>
        </w:rPr>
      </w:pPr>
      <w:proofErr w:type="gramStart"/>
      <w:r w:rsidRPr="00065D90">
        <w:rPr>
          <w:sz w:val="28"/>
          <w:szCs w:val="28"/>
        </w:rPr>
        <w:t>Нормативными правовыми актами Совета депутатов Усть-Таркского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Усть-Таркского района своих замечаний и предложений по проекту муниципального правового акта, а также для участия жителей Усть-Таркского района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065D90">
        <w:rPr>
          <w:sz w:val="28"/>
          <w:szCs w:val="28"/>
        </w:rPr>
        <w:t xml:space="preserve"> федеральная государственная информационная система "Единый портал государственных и муниципальных услуг (функций)", </w:t>
      </w:r>
      <w:r w:rsidRPr="00491B62">
        <w:rPr>
          <w:sz w:val="28"/>
          <w:szCs w:val="28"/>
        </w:rPr>
        <w:t>порядок использования которой для целей настоящей статьи устанавливается Правительством Российской Федерации.</w:t>
      </w:r>
    </w:p>
    <w:p w:rsidR="00E029E0" w:rsidRPr="00065D90" w:rsidRDefault="00E029E0" w:rsidP="00E029E0">
      <w:pPr>
        <w:snapToGrid w:val="0"/>
        <w:ind w:firstLine="709"/>
        <w:jc w:val="both"/>
        <w:rPr>
          <w:b/>
          <w:sz w:val="28"/>
          <w:szCs w:val="28"/>
        </w:rPr>
      </w:pPr>
      <w:r w:rsidRPr="00065D90">
        <w:rPr>
          <w:b/>
          <w:sz w:val="28"/>
          <w:szCs w:val="28"/>
        </w:rPr>
        <w:t>2. ч. 5. Ст. 11 изложить в новой редакции:</w:t>
      </w:r>
    </w:p>
    <w:p w:rsidR="00E029E0" w:rsidRPr="00065D90" w:rsidRDefault="00E029E0" w:rsidP="00E029E0">
      <w:pPr>
        <w:autoSpaceDE w:val="0"/>
        <w:autoSpaceDN w:val="0"/>
        <w:adjustRightInd w:val="0"/>
        <w:ind w:firstLine="540"/>
        <w:jc w:val="both"/>
        <w:rPr>
          <w:rFonts w:eastAsia="Calibri"/>
          <w:bCs/>
          <w:sz w:val="28"/>
          <w:szCs w:val="28"/>
        </w:rPr>
      </w:pPr>
      <w:r w:rsidRPr="00065D90">
        <w:rPr>
          <w:sz w:val="28"/>
          <w:szCs w:val="28"/>
        </w:rPr>
        <w:t>«</w:t>
      </w:r>
      <w:r w:rsidRPr="00065D90">
        <w:rPr>
          <w:rFonts w:eastAsia="Calibri"/>
          <w:bCs/>
          <w:sz w:val="28"/>
          <w:szCs w:val="28"/>
        </w:rPr>
        <w:t xml:space="preserve">5. </w:t>
      </w:r>
      <w:proofErr w:type="gramStart"/>
      <w:r w:rsidRPr="00065D90">
        <w:rPr>
          <w:rFonts w:eastAsia="Calibri"/>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65D90">
        <w:rPr>
          <w:rFonts w:eastAsia="Calibri"/>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065D90">
        <w:rPr>
          <w:rFonts w:eastAsia="Calibri"/>
          <w:bCs/>
          <w:sz w:val="28"/>
          <w:szCs w:val="28"/>
        </w:rPr>
        <w:lastRenderedPageBreak/>
        <w:t xml:space="preserve">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 w:history="1">
        <w:r w:rsidRPr="00491B62">
          <w:rPr>
            <w:rFonts w:eastAsia="Calibri"/>
            <w:bCs/>
            <w:sz w:val="28"/>
            <w:szCs w:val="28"/>
          </w:rPr>
          <w:t>законодательством</w:t>
        </w:r>
      </w:hyperlink>
      <w:r w:rsidRPr="00491B62">
        <w:rPr>
          <w:rFonts w:eastAsia="Calibri"/>
          <w:bCs/>
          <w:sz w:val="28"/>
          <w:szCs w:val="28"/>
        </w:rPr>
        <w:t xml:space="preserve"> </w:t>
      </w:r>
      <w:r w:rsidRPr="00065D90">
        <w:rPr>
          <w:rFonts w:eastAsia="Calibri"/>
          <w:bCs/>
          <w:sz w:val="28"/>
          <w:szCs w:val="28"/>
        </w:rPr>
        <w:t>о градостроительной деятельности</w:t>
      </w:r>
      <w:proofErr w:type="gramStart"/>
      <w:r w:rsidRPr="00065D90">
        <w:rPr>
          <w:rFonts w:eastAsia="Calibri"/>
          <w:bCs/>
          <w:sz w:val="28"/>
          <w:szCs w:val="28"/>
        </w:rPr>
        <w:t>.»</w:t>
      </w:r>
      <w:proofErr w:type="gramEnd"/>
    </w:p>
    <w:p w:rsidR="00E029E0" w:rsidRPr="00065D90" w:rsidRDefault="00E029E0" w:rsidP="00E029E0">
      <w:pPr>
        <w:autoSpaceDE w:val="0"/>
        <w:autoSpaceDN w:val="0"/>
        <w:adjustRightInd w:val="0"/>
        <w:ind w:firstLine="540"/>
        <w:jc w:val="both"/>
        <w:rPr>
          <w:rFonts w:eastAsia="Calibri"/>
          <w:b/>
          <w:bCs/>
          <w:sz w:val="28"/>
          <w:szCs w:val="28"/>
        </w:rPr>
      </w:pPr>
      <w:r w:rsidRPr="00065D90">
        <w:rPr>
          <w:rFonts w:eastAsia="Calibri"/>
          <w:b/>
          <w:bCs/>
          <w:sz w:val="28"/>
          <w:szCs w:val="28"/>
        </w:rPr>
        <w:t>3. п. 5 ч. 1 ст. 5 изложить в новой редакции:</w:t>
      </w:r>
    </w:p>
    <w:p w:rsidR="00E029E0" w:rsidRPr="00065D90" w:rsidRDefault="00E029E0" w:rsidP="00E029E0">
      <w:pPr>
        <w:autoSpaceDE w:val="0"/>
        <w:autoSpaceDN w:val="0"/>
        <w:adjustRightInd w:val="0"/>
        <w:ind w:firstLine="540"/>
        <w:jc w:val="both"/>
        <w:rPr>
          <w:rFonts w:eastAsia="Calibri"/>
          <w:bCs/>
          <w:sz w:val="28"/>
          <w:szCs w:val="28"/>
        </w:rPr>
      </w:pPr>
      <w:proofErr w:type="gramStart"/>
      <w:r w:rsidRPr="00065D90">
        <w:rPr>
          <w:rFonts w:eastAsia="Calibri"/>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w:t>
      </w:r>
      <w:proofErr w:type="gramEnd"/>
      <w:r w:rsidRPr="00065D90">
        <w:rPr>
          <w:rFonts w:eastAsia="Calibri"/>
          <w:bCs/>
          <w:sz w:val="28"/>
          <w:szCs w:val="28"/>
        </w:rPr>
        <w:t xml:space="preserve"> дорожной деятельности в соответствии с законодательством Российской Федерации</w:t>
      </w:r>
      <w:proofErr w:type="gramStart"/>
      <w:r w:rsidRPr="00065D90">
        <w:rPr>
          <w:rFonts w:eastAsia="Calibri"/>
          <w:bCs/>
          <w:sz w:val="28"/>
          <w:szCs w:val="28"/>
        </w:rPr>
        <w:t>;»</w:t>
      </w:r>
      <w:proofErr w:type="gramEnd"/>
    </w:p>
    <w:p w:rsidR="00E029E0" w:rsidRPr="00065D90" w:rsidRDefault="00E029E0" w:rsidP="00E029E0">
      <w:pPr>
        <w:autoSpaceDE w:val="0"/>
        <w:autoSpaceDN w:val="0"/>
        <w:adjustRightInd w:val="0"/>
        <w:ind w:firstLine="540"/>
        <w:jc w:val="both"/>
        <w:rPr>
          <w:rFonts w:eastAsia="Calibri"/>
          <w:b/>
          <w:bCs/>
          <w:sz w:val="28"/>
          <w:szCs w:val="28"/>
        </w:rPr>
      </w:pPr>
      <w:r w:rsidRPr="00065D90">
        <w:rPr>
          <w:rFonts w:eastAsia="Calibri"/>
          <w:b/>
          <w:bCs/>
          <w:sz w:val="28"/>
          <w:szCs w:val="28"/>
        </w:rPr>
        <w:t>4. В п. 24 ч. 1 ст. 5 слова "использования и охраны" заменить словами "охраны и использования";</w:t>
      </w:r>
    </w:p>
    <w:p w:rsidR="00E029E0" w:rsidRPr="00065D90" w:rsidRDefault="00E029E0" w:rsidP="00E029E0">
      <w:pPr>
        <w:autoSpaceDE w:val="0"/>
        <w:autoSpaceDN w:val="0"/>
        <w:adjustRightInd w:val="0"/>
        <w:ind w:firstLine="540"/>
        <w:jc w:val="both"/>
        <w:rPr>
          <w:rFonts w:eastAsia="Calibri"/>
          <w:b/>
          <w:bCs/>
          <w:sz w:val="28"/>
          <w:szCs w:val="28"/>
        </w:rPr>
      </w:pPr>
      <w:r w:rsidRPr="00065D90">
        <w:rPr>
          <w:rFonts w:eastAsia="Calibri"/>
          <w:b/>
          <w:bCs/>
          <w:sz w:val="28"/>
          <w:szCs w:val="28"/>
        </w:rPr>
        <w:t>5. ч. 2 ст. 32 изложить в новой редакции:</w:t>
      </w:r>
    </w:p>
    <w:p w:rsidR="00E029E0" w:rsidRPr="00065D90" w:rsidRDefault="00E029E0" w:rsidP="00E029E0">
      <w:pPr>
        <w:autoSpaceDE w:val="0"/>
        <w:autoSpaceDN w:val="0"/>
        <w:adjustRightInd w:val="0"/>
        <w:jc w:val="both"/>
        <w:rPr>
          <w:rFonts w:eastAsia="Calibri"/>
          <w:bCs/>
          <w:sz w:val="28"/>
          <w:szCs w:val="28"/>
        </w:rPr>
      </w:pPr>
      <w:r w:rsidRPr="00065D90">
        <w:rPr>
          <w:rFonts w:eastAsia="Calibri"/>
          <w:bCs/>
          <w:sz w:val="28"/>
          <w:szCs w:val="28"/>
        </w:rPr>
        <w:t xml:space="preserve">«Организация и осуществление видов муниципального контроля регулируются Федеральным </w:t>
      </w:r>
      <w:hyperlink r:id="rId7" w:history="1">
        <w:r w:rsidRPr="00491B62">
          <w:rPr>
            <w:rFonts w:eastAsia="Calibri"/>
            <w:bCs/>
            <w:sz w:val="28"/>
            <w:szCs w:val="28"/>
          </w:rPr>
          <w:t>законом</w:t>
        </w:r>
      </w:hyperlink>
      <w:r w:rsidRPr="00065D90">
        <w:rPr>
          <w:rFonts w:eastAsia="Calibri"/>
          <w:bCs/>
          <w:sz w:val="28"/>
          <w:szCs w:val="28"/>
        </w:rPr>
        <w:t xml:space="preserve"> от 31 июля 2020 года N 248-ФЗ "О государственном контроле (надзоре) и муниципальном контроле в Российской Федерации"».</w:t>
      </w:r>
    </w:p>
    <w:p w:rsidR="00E029E0" w:rsidRPr="00065D90" w:rsidRDefault="00E029E0" w:rsidP="00E029E0">
      <w:pPr>
        <w:autoSpaceDE w:val="0"/>
        <w:autoSpaceDN w:val="0"/>
        <w:adjustRightInd w:val="0"/>
        <w:jc w:val="both"/>
        <w:rPr>
          <w:rFonts w:eastAsia="Calibri"/>
          <w:b/>
          <w:bCs/>
          <w:sz w:val="28"/>
          <w:szCs w:val="28"/>
        </w:rPr>
      </w:pPr>
      <w:r w:rsidRPr="00065D90">
        <w:rPr>
          <w:rFonts w:eastAsia="Calibri"/>
          <w:b/>
          <w:bCs/>
          <w:sz w:val="28"/>
          <w:szCs w:val="28"/>
        </w:rPr>
        <w:t xml:space="preserve">       6. п.9 ч.1 ст. 24 изложить в новой редакции:</w:t>
      </w:r>
    </w:p>
    <w:p w:rsidR="00E029E0" w:rsidRPr="00065D90" w:rsidRDefault="00E029E0" w:rsidP="00E029E0">
      <w:pPr>
        <w:autoSpaceDE w:val="0"/>
        <w:autoSpaceDN w:val="0"/>
        <w:adjustRightInd w:val="0"/>
        <w:jc w:val="both"/>
        <w:rPr>
          <w:rFonts w:eastAsia="Calibri"/>
          <w:sz w:val="28"/>
          <w:szCs w:val="28"/>
        </w:rPr>
      </w:pPr>
      <w:proofErr w:type="gramStart"/>
      <w:r w:rsidRPr="00065D90">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065D90">
        <w:rPr>
          <w:rFonts w:eastAsia="Calibri"/>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65D90">
        <w:rPr>
          <w:rFonts w:eastAsia="Calibri"/>
          <w:sz w:val="28"/>
          <w:szCs w:val="28"/>
        </w:rPr>
        <w:t>;»</w:t>
      </w:r>
      <w:proofErr w:type="gramEnd"/>
    </w:p>
    <w:p w:rsidR="00E029E0" w:rsidRPr="00065D90" w:rsidRDefault="00E029E0" w:rsidP="00E029E0">
      <w:pPr>
        <w:autoSpaceDE w:val="0"/>
        <w:autoSpaceDN w:val="0"/>
        <w:adjustRightInd w:val="0"/>
        <w:jc w:val="both"/>
        <w:rPr>
          <w:rFonts w:eastAsia="Calibri"/>
          <w:b/>
          <w:sz w:val="28"/>
          <w:szCs w:val="28"/>
        </w:rPr>
      </w:pPr>
      <w:r w:rsidRPr="00065D90">
        <w:rPr>
          <w:rFonts w:eastAsia="Calibri"/>
          <w:b/>
          <w:sz w:val="28"/>
          <w:szCs w:val="28"/>
        </w:rPr>
        <w:t xml:space="preserve">      7. п.7 ч. 9 ст.18 изложить в новой редакции:</w:t>
      </w:r>
    </w:p>
    <w:p w:rsidR="00E029E0" w:rsidRPr="00065D90" w:rsidRDefault="00E029E0" w:rsidP="00E029E0">
      <w:pPr>
        <w:autoSpaceDE w:val="0"/>
        <w:autoSpaceDN w:val="0"/>
        <w:adjustRightInd w:val="0"/>
        <w:jc w:val="both"/>
        <w:rPr>
          <w:rFonts w:eastAsia="Calibri"/>
          <w:bCs/>
          <w:sz w:val="28"/>
          <w:szCs w:val="28"/>
        </w:rPr>
      </w:pPr>
      <w:proofErr w:type="gramStart"/>
      <w:r w:rsidRPr="00065D90">
        <w:rPr>
          <w:rFonts w:eastAsia="Calibri"/>
          <w:sz w:val="28"/>
          <w:szCs w:val="28"/>
        </w:rPr>
        <w:t>«</w:t>
      </w:r>
      <w:r w:rsidRPr="00065D90">
        <w:rPr>
          <w:rFonts w:eastAsia="Calibri"/>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065D90">
        <w:rPr>
          <w:rFonts w:eastAsia="Calibri"/>
          <w:bCs/>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65D90">
        <w:rPr>
          <w:rFonts w:eastAsia="Calibri"/>
          <w:bCs/>
          <w:sz w:val="28"/>
          <w:szCs w:val="28"/>
        </w:rPr>
        <w:t>;»</w:t>
      </w:r>
      <w:proofErr w:type="gramEnd"/>
    </w:p>
    <w:p w:rsidR="00E029E0" w:rsidRPr="00065D90" w:rsidRDefault="00E029E0" w:rsidP="00E029E0">
      <w:pPr>
        <w:autoSpaceDE w:val="0"/>
        <w:autoSpaceDN w:val="0"/>
        <w:adjustRightInd w:val="0"/>
        <w:jc w:val="both"/>
        <w:rPr>
          <w:rFonts w:eastAsia="Calibri"/>
          <w:b/>
          <w:bCs/>
          <w:sz w:val="28"/>
          <w:szCs w:val="28"/>
        </w:rPr>
      </w:pPr>
      <w:r w:rsidRPr="00065D90">
        <w:rPr>
          <w:rFonts w:eastAsia="Calibri"/>
          <w:b/>
          <w:bCs/>
          <w:sz w:val="28"/>
          <w:szCs w:val="28"/>
        </w:rPr>
        <w:t xml:space="preserve">    8. </w:t>
      </w:r>
      <w:proofErr w:type="spellStart"/>
      <w:r w:rsidRPr="00065D90">
        <w:rPr>
          <w:rFonts w:eastAsia="Calibri"/>
          <w:b/>
          <w:bCs/>
          <w:sz w:val="28"/>
          <w:szCs w:val="28"/>
        </w:rPr>
        <w:t>абз</w:t>
      </w:r>
      <w:proofErr w:type="spellEnd"/>
      <w:r w:rsidRPr="00065D90">
        <w:rPr>
          <w:rFonts w:eastAsia="Calibri"/>
          <w:b/>
          <w:bCs/>
          <w:sz w:val="28"/>
          <w:szCs w:val="28"/>
        </w:rPr>
        <w:t>. 1 ч. 3 ст. 39 изложить в новой редакции:</w:t>
      </w:r>
    </w:p>
    <w:p w:rsidR="00E029E0" w:rsidRDefault="00E029E0" w:rsidP="00E029E0">
      <w:pPr>
        <w:autoSpaceDE w:val="0"/>
        <w:autoSpaceDN w:val="0"/>
        <w:adjustRightInd w:val="0"/>
        <w:jc w:val="both"/>
        <w:rPr>
          <w:rFonts w:eastAsia="Calibri"/>
          <w:bCs/>
          <w:sz w:val="28"/>
          <w:szCs w:val="28"/>
        </w:rPr>
      </w:pPr>
      <w:r w:rsidRPr="00065D90">
        <w:rPr>
          <w:rFonts w:eastAsia="Calibri"/>
          <w:bCs/>
          <w:sz w:val="28"/>
          <w:szCs w:val="28"/>
        </w:rPr>
        <w:t xml:space="preserve">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w:t>
      </w:r>
    </w:p>
    <w:p w:rsidR="00E029E0" w:rsidRDefault="00E029E0" w:rsidP="00E029E0">
      <w:pPr>
        <w:autoSpaceDE w:val="0"/>
        <w:autoSpaceDN w:val="0"/>
        <w:adjustRightInd w:val="0"/>
        <w:jc w:val="both"/>
        <w:rPr>
          <w:rFonts w:eastAsia="Calibri"/>
          <w:bCs/>
          <w:sz w:val="28"/>
          <w:szCs w:val="28"/>
        </w:rPr>
      </w:pPr>
    </w:p>
    <w:p w:rsidR="00E029E0" w:rsidRDefault="00E029E0" w:rsidP="00E029E0">
      <w:pPr>
        <w:autoSpaceDE w:val="0"/>
        <w:autoSpaceDN w:val="0"/>
        <w:adjustRightInd w:val="0"/>
        <w:jc w:val="both"/>
        <w:rPr>
          <w:rFonts w:eastAsia="Calibri"/>
          <w:bCs/>
          <w:sz w:val="28"/>
          <w:szCs w:val="28"/>
        </w:rPr>
      </w:pPr>
    </w:p>
    <w:p w:rsidR="00E029E0" w:rsidRPr="00491B62" w:rsidRDefault="00E029E0" w:rsidP="00E029E0">
      <w:pPr>
        <w:autoSpaceDE w:val="0"/>
        <w:autoSpaceDN w:val="0"/>
        <w:adjustRightInd w:val="0"/>
        <w:jc w:val="both"/>
        <w:rPr>
          <w:rFonts w:eastAsia="Calibri"/>
          <w:bCs/>
          <w:sz w:val="28"/>
          <w:szCs w:val="28"/>
        </w:rPr>
      </w:pPr>
      <w:r w:rsidRPr="00065D90">
        <w:rPr>
          <w:rFonts w:eastAsia="Calibri"/>
          <w:bCs/>
          <w:sz w:val="28"/>
          <w:szCs w:val="28"/>
        </w:rPr>
        <w:lastRenderedPageBreak/>
        <w:t xml:space="preserve">государственной регистрации и вступают в силу после их официального опубликования (обнародования). </w:t>
      </w:r>
      <w:proofErr w:type="gramStart"/>
      <w:r w:rsidRPr="00065D90">
        <w:rPr>
          <w:rFonts w:eastAsia="Calibri"/>
          <w:bCs/>
          <w:sz w:val="28"/>
          <w:szCs w:val="28"/>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491B62">
        <w:rPr>
          <w:rFonts w:eastAsia="Calibri"/>
          <w:bCs/>
          <w:sz w:val="28"/>
          <w:szCs w:val="28"/>
        </w:rPr>
        <w:t>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491B62">
        <w:rPr>
          <w:rFonts w:eastAsia="Calibri"/>
          <w:bCs/>
          <w:sz w:val="28"/>
          <w:szCs w:val="28"/>
        </w:rPr>
        <w:t xml:space="preserve"> образования в государственный реестр уставов муниципальных образований субъекта Российской Федерации, предусмотренного </w:t>
      </w:r>
      <w:hyperlink r:id="rId8" w:history="1">
        <w:r w:rsidRPr="00491B62">
          <w:rPr>
            <w:rFonts w:eastAsia="Calibri"/>
            <w:bCs/>
            <w:sz w:val="28"/>
            <w:szCs w:val="28"/>
            <w:u w:val="single"/>
          </w:rPr>
          <w:t>частью 6 статьи 4</w:t>
        </w:r>
      </w:hyperlink>
      <w:r w:rsidRPr="00491B62">
        <w:rPr>
          <w:rFonts w:eastAsia="Calibri"/>
          <w:bCs/>
          <w:sz w:val="28"/>
          <w:szCs w:val="28"/>
        </w:rPr>
        <w:t xml:space="preserve"> Федерального закона от 21 июля 2005 года N 97-ФЗ "О государственной регистрации уставов муниципальных образований"».</w:t>
      </w:r>
    </w:p>
    <w:p w:rsidR="00E029E0" w:rsidRDefault="00E029E0" w:rsidP="00E029E0">
      <w:pPr>
        <w:rPr>
          <w:b/>
          <w:sz w:val="28"/>
          <w:szCs w:val="28"/>
        </w:rPr>
      </w:pPr>
    </w:p>
    <w:p w:rsidR="00E029E0" w:rsidRDefault="00E029E0" w:rsidP="00E029E0">
      <w:pPr>
        <w:jc w:val="both"/>
        <w:rPr>
          <w:b/>
          <w:iCs/>
          <w:sz w:val="28"/>
          <w:szCs w:val="28"/>
        </w:rPr>
      </w:pPr>
      <w:r>
        <w:rPr>
          <w:b/>
          <w:iCs/>
          <w:sz w:val="28"/>
          <w:szCs w:val="28"/>
        </w:rPr>
        <w:t xml:space="preserve">ПРЕДЛОЖЕНИЕ: </w:t>
      </w:r>
      <w:r>
        <w:rPr>
          <w:sz w:val="28"/>
          <w:szCs w:val="28"/>
        </w:rPr>
        <w:t xml:space="preserve">Коростелев В.А. </w:t>
      </w:r>
      <w:r>
        <w:rPr>
          <w:iCs/>
          <w:sz w:val="28"/>
          <w:szCs w:val="28"/>
        </w:rPr>
        <w:t>предложил для упорядочения статей  5, 11, 18, 24, 32, 39</w:t>
      </w:r>
      <w:r>
        <w:rPr>
          <w:spacing w:val="5"/>
          <w:sz w:val="28"/>
          <w:szCs w:val="28"/>
        </w:rPr>
        <w:t xml:space="preserve"> одобрить проект муниципального правового акта о внесении изменений в Устав </w:t>
      </w:r>
      <w:r>
        <w:rPr>
          <w:sz w:val="28"/>
          <w:szCs w:val="28"/>
        </w:rPr>
        <w:t>Усть-Таркского района Новосибирской области.</w:t>
      </w:r>
    </w:p>
    <w:p w:rsidR="00E029E0" w:rsidRDefault="00E029E0" w:rsidP="00E029E0">
      <w:pPr>
        <w:shd w:val="clear" w:color="auto" w:fill="FFFFFF"/>
        <w:jc w:val="both"/>
        <w:rPr>
          <w:b/>
          <w:spacing w:val="1"/>
          <w:sz w:val="28"/>
          <w:szCs w:val="28"/>
        </w:rPr>
      </w:pPr>
    </w:p>
    <w:p w:rsidR="00E029E0" w:rsidRDefault="00E029E0" w:rsidP="00E029E0">
      <w:pPr>
        <w:shd w:val="clear" w:color="auto" w:fill="FFFFFF"/>
        <w:jc w:val="both"/>
        <w:rPr>
          <w:sz w:val="28"/>
          <w:szCs w:val="28"/>
        </w:rPr>
      </w:pPr>
      <w:r>
        <w:rPr>
          <w:b/>
          <w:spacing w:val="1"/>
          <w:sz w:val="28"/>
          <w:szCs w:val="28"/>
        </w:rPr>
        <w:t xml:space="preserve">ВЫСТУПИЛИ: </w:t>
      </w:r>
      <w:proofErr w:type="gramStart"/>
      <w:r>
        <w:rPr>
          <w:sz w:val="28"/>
          <w:szCs w:val="28"/>
        </w:rPr>
        <w:t xml:space="preserve">Председатель Совета депутатов Усть-Таркского района Новосибирской области  Синяков Н.И., </w:t>
      </w:r>
      <w:proofErr w:type="spellStart"/>
      <w:r>
        <w:rPr>
          <w:sz w:val="28"/>
          <w:szCs w:val="28"/>
        </w:rPr>
        <w:t>Синяев</w:t>
      </w:r>
      <w:proofErr w:type="spellEnd"/>
      <w:r>
        <w:rPr>
          <w:sz w:val="28"/>
          <w:szCs w:val="28"/>
        </w:rPr>
        <w:t xml:space="preserve"> С.В., глава Усть-Таркского района, </w:t>
      </w:r>
      <w:r>
        <w:rPr>
          <w:spacing w:val="4"/>
          <w:sz w:val="28"/>
          <w:szCs w:val="28"/>
        </w:rPr>
        <w:t xml:space="preserve"> </w:t>
      </w:r>
      <w:r>
        <w:rPr>
          <w:sz w:val="28"/>
          <w:szCs w:val="28"/>
        </w:rPr>
        <w:t>с п</w:t>
      </w:r>
      <w:r>
        <w:rPr>
          <w:spacing w:val="5"/>
          <w:sz w:val="28"/>
          <w:szCs w:val="28"/>
        </w:rPr>
        <w:t xml:space="preserve">редложением одобрить проект муниципального правового акта о внесении изменений в Устав </w:t>
      </w:r>
      <w:r>
        <w:rPr>
          <w:sz w:val="28"/>
          <w:szCs w:val="28"/>
        </w:rPr>
        <w:t xml:space="preserve">Усть-Таркского района Новосибирской области и </w:t>
      </w:r>
      <w:r>
        <w:rPr>
          <w:spacing w:val="2"/>
          <w:sz w:val="28"/>
          <w:szCs w:val="28"/>
        </w:rPr>
        <w:t>рекомендовать Совету депутатов Усть-Таркского района Новосибирской области, принять м</w:t>
      </w:r>
      <w:r>
        <w:rPr>
          <w:spacing w:val="5"/>
          <w:sz w:val="28"/>
          <w:szCs w:val="28"/>
        </w:rPr>
        <w:t>униципальный правовой акт</w:t>
      </w:r>
      <w:r>
        <w:rPr>
          <w:sz w:val="28"/>
          <w:szCs w:val="28"/>
        </w:rPr>
        <w:t xml:space="preserve"> о внесении изменений в Устав Усть-Таркского района Новосибирской области на очередной сессии Совета депутатов Усть-Таркского района</w:t>
      </w:r>
      <w:proofErr w:type="gramEnd"/>
      <w:r>
        <w:rPr>
          <w:sz w:val="28"/>
          <w:szCs w:val="28"/>
        </w:rPr>
        <w:t xml:space="preserve"> Новосибирской области.</w:t>
      </w:r>
    </w:p>
    <w:p w:rsidR="00E029E0" w:rsidRDefault="00E029E0" w:rsidP="00E029E0">
      <w:pPr>
        <w:shd w:val="clear" w:color="auto" w:fill="FFFFFF"/>
        <w:ind w:firstLine="709"/>
        <w:jc w:val="both"/>
        <w:rPr>
          <w:spacing w:val="4"/>
          <w:sz w:val="28"/>
          <w:szCs w:val="28"/>
        </w:rPr>
      </w:pPr>
    </w:p>
    <w:p w:rsidR="00E029E0" w:rsidRDefault="00E029E0" w:rsidP="00E029E0">
      <w:pPr>
        <w:jc w:val="both"/>
        <w:rPr>
          <w:b/>
          <w:sz w:val="28"/>
          <w:szCs w:val="28"/>
        </w:rPr>
      </w:pPr>
      <w:r>
        <w:rPr>
          <w:b/>
          <w:sz w:val="28"/>
          <w:szCs w:val="28"/>
        </w:rPr>
        <w:t>ГОЛОСОВАЛИ:</w:t>
      </w:r>
    </w:p>
    <w:p w:rsidR="00E029E0" w:rsidRDefault="00E029E0" w:rsidP="00E029E0">
      <w:pPr>
        <w:ind w:firstLine="709"/>
        <w:jc w:val="both"/>
        <w:rPr>
          <w:sz w:val="28"/>
          <w:szCs w:val="28"/>
        </w:rPr>
      </w:pPr>
      <w:r>
        <w:rPr>
          <w:sz w:val="28"/>
          <w:szCs w:val="28"/>
        </w:rPr>
        <w:t xml:space="preserve">         </w:t>
      </w:r>
    </w:p>
    <w:p w:rsidR="00E029E0" w:rsidRDefault="00E029E0" w:rsidP="00E029E0">
      <w:pPr>
        <w:ind w:firstLine="709"/>
        <w:jc w:val="both"/>
        <w:rPr>
          <w:sz w:val="28"/>
          <w:szCs w:val="28"/>
        </w:rPr>
      </w:pPr>
      <w:r>
        <w:rPr>
          <w:sz w:val="28"/>
          <w:szCs w:val="28"/>
        </w:rPr>
        <w:t xml:space="preserve">         «За» - 3</w:t>
      </w:r>
      <w:r w:rsidR="006106B5">
        <w:rPr>
          <w:sz w:val="28"/>
          <w:szCs w:val="28"/>
        </w:rPr>
        <w:t>5</w:t>
      </w:r>
    </w:p>
    <w:p w:rsidR="00E029E0" w:rsidRDefault="00E029E0" w:rsidP="00E029E0">
      <w:pPr>
        <w:ind w:firstLine="709"/>
        <w:jc w:val="both"/>
        <w:rPr>
          <w:sz w:val="28"/>
          <w:szCs w:val="28"/>
        </w:rPr>
      </w:pPr>
      <w:r>
        <w:rPr>
          <w:sz w:val="28"/>
          <w:szCs w:val="28"/>
        </w:rPr>
        <w:t xml:space="preserve">         «Против»</w:t>
      </w:r>
      <w:r w:rsidR="0011010D">
        <w:rPr>
          <w:sz w:val="28"/>
          <w:szCs w:val="28"/>
        </w:rPr>
        <w:t xml:space="preserve"> </w:t>
      </w:r>
      <w:r>
        <w:rPr>
          <w:sz w:val="28"/>
          <w:szCs w:val="28"/>
        </w:rPr>
        <w:t>- 0</w:t>
      </w:r>
    </w:p>
    <w:p w:rsidR="00E029E0" w:rsidRDefault="00E029E0" w:rsidP="00E029E0">
      <w:pPr>
        <w:ind w:firstLine="709"/>
        <w:jc w:val="both"/>
        <w:rPr>
          <w:sz w:val="28"/>
          <w:szCs w:val="28"/>
        </w:rPr>
      </w:pPr>
      <w:r>
        <w:rPr>
          <w:sz w:val="28"/>
          <w:szCs w:val="28"/>
        </w:rPr>
        <w:t xml:space="preserve">         «Воздержались»</w:t>
      </w:r>
      <w:r w:rsidR="0011010D">
        <w:rPr>
          <w:sz w:val="28"/>
          <w:szCs w:val="28"/>
        </w:rPr>
        <w:t xml:space="preserve"> </w:t>
      </w:r>
      <w:r>
        <w:rPr>
          <w:sz w:val="28"/>
          <w:szCs w:val="28"/>
        </w:rPr>
        <w:t>- 0</w:t>
      </w:r>
    </w:p>
    <w:p w:rsidR="00E029E0" w:rsidRDefault="00E029E0" w:rsidP="00E029E0">
      <w:pPr>
        <w:ind w:firstLine="709"/>
        <w:jc w:val="both"/>
        <w:rPr>
          <w:sz w:val="28"/>
          <w:szCs w:val="28"/>
        </w:rPr>
      </w:pPr>
    </w:p>
    <w:p w:rsidR="00E029E0" w:rsidRDefault="00E029E0" w:rsidP="00E029E0">
      <w:pPr>
        <w:shd w:val="clear" w:color="auto" w:fill="FFFFFF"/>
        <w:jc w:val="both"/>
        <w:rPr>
          <w:sz w:val="28"/>
          <w:szCs w:val="28"/>
          <w:vertAlign w:val="subscript"/>
        </w:rPr>
      </w:pPr>
      <w:r>
        <w:rPr>
          <w:b/>
          <w:spacing w:val="2"/>
          <w:sz w:val="28"/>
          <w:szCs w:val="28"/>
        </w:rPr>
        <w:t>РЕШИЛИ:</w:t>
      </w:r>
      <w:r>
        <w:rPr>
          <w:spacing w:val="2"/>
          <w:sz w:val="28"/>
          <w:szCs w:val="28"/>
        </w:rPr>
        <w:t xml:space="preserve"> Рекомендовать Совету депутатов Усть-Таркского района Новосибирской области, </w:t>
      </w:r>
      <w:r>
        <w:rPr>
          <w:sz w:val="28"/>
          <w:szCs w:val="28"/>
        </w:rPr>
        <w:t xml:space="preserve">на очередной сессии Совета депутатов Усть-Таркского района Новосибирской области, </w:t>
      </w:r>
      <w:r>
        <w:rPr>
          <w:spacing w:val="2"/>
          <w:sz w:val="28"/>
          <w:szCs w:val="28"/>
        </w:rPr>
        <w:t>принять м</w:t>
      </w:r>
      <w:r>
        <w:rPr>
          <w:spacing w:val="5"/>
          <w:sz w:val="28"/>
          <w:szCs w:val="28"/>
        </w:rPr>
        <w:t>униципальный правовой акт</w:t>
      </w:r>
      <w:r>
        <w:rPr>
          <w:sz w:val="28"/>
          <w:szCs w:val="28"/>
        </w:rPr>
        <w:t xml:space="preserve"> о внесении изменений в Устав Усть-Таркского района Новосибирской области.</w:t>
      </w:r>
    </w:p>
    <w:p w:rsidR="00E029E0" w:rsidRDefault="00E029E0" w:rsidP="00E029E0">
      <w:pPr>
        <w:jc w:val="both"/>
        <w:rPr>
          <w:sz w:val="28"/>
          <w:szCs w:val="28"/>
        </w:rPr>
      </w:pPr>
    </w:p>
    <w:p w:rsidR="00E029E0" w:rsidRDefault="00E029E0" w:rsidP="00E029E0">
      <w:pPr>
        <w:jc w:val="both"/>
        <w:rPr>
          <w:sz w:val="28"/>
          <w:szCs w:val="28"/>
        </w:rPr>
      </w:pPr>
    </w:p>
    <w:p w:rsidR="006106B5" w:rsidRDefault="006106B5" w:rsidP="00E029E0">
      <w:pPr>
        <w:jc w:val="both"/>
        <w:rPr>
          <w:sz w:val="28"/>
          <w:szCs w:val="28"/>
        </w:rPr>
      </w:pPr>
    </w:p>
    <w:p w:rsidR="00E029E0" w:rsidRDefault="00E029E0" w:rsidP="00E029E0">
      <w:pPr>
        <w:jc w:val="both"/>
        <w:rPr>
          <w:sz w:val="28"/>
          <w:szCs w:val="28"/>
        </w:rPr>
      </w:pPr>
      <w:r>
        <w:rPr>
          <w:sz w:val="28"/>
          <w:szCs w:val="28"/>
        </w:rPr>
        <w:t>Председатель       ___________________ (Синяков Н.И.)</w:t>
      </w:r>
    </w:p>
    <w:p w:rsidR="00E029E0" w:rsidRDefault="00E029E0" w:rsidP="00E029E0">
      <w:pPr>
        <w:jc w:val="both"/>
        <w:rPr>
          <w:sz w:val="28"/>
          <w:szCs w:val="28"/>
        </w:rPr>
      </w:pPr>
      <w:r>
        <w:rPr>
          <w:sz w:val="28"/>
          <w:szCs w:val="28"/>
        </w:rPr>
        <w:t xml:space="preserve">                        </w:t>
      </w:r>
    </w:p>
    <w:p w:rsidR="006106B5" w:rsidRDefault="006106B5" w:rsidP="00E029E0">
      <w:pPr>
        <w:jc w:val="both"/>
        <w:rPr>
          <w:sz w:val="28"/>
          <w:szCs w:val="28"/>
        </w:rPr>
      </w:pPr>
    </w:p>
    <w:p w:rsidR="00E029E0" w:rsidRDefault="00E029E0" w:rsidP="00E029E0">
      <w:pPr>
        <w:jc w:val="both"/>
      </w:pPr>
      <w:bookmarkStart w:id="0" w:name="_GoBack"/>
      <w:bookmarkEnd w:id="0"/>
      <w:r>
        <w:rPr>
          <w:sz w:val="28"/>
          <w:szCs w:val="28"/>
        </w:rPr>
        <w:t xml:space="preserve">Секретарь             ___________________ (Папина О.Н.)    </w:t>
      </w:r>
    </w:p>
    <w:p w:rsidR="00DD136B" w:rsidRDefault="00DD136B"/>
    <w:sectPr w:rsidR="00DD136B" w:rsidSect="00E029E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47"/>
    <w:rsid w:val="0011010D"/>
    <w:rsid w:val="00133D47"/>
    <w:rsid w:val="006106B5"/>
    <w:rsid w:val="0080136C"/>
    <w:rsid w:val="00A318F3"/>
    <w:rsid w:val="00DD136B"/>
    <w:rsid w:val="00E02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029E0"/>
    <w:pPr>
      <w:spacing w:after="120"/>
    </w:pPr>
  </w:style>
  <w:style w:type="character" w:customStyle="1" w:styleId="a4">
    <w:name w:val="Основной текст Знак"/>
    <w:basedOn w:val="a0"/>
    <w:link w:val="a3"/>
    <w:uiPriority w:val="99"/>
    <w:semiHidden/>
    <w:rsid w:val="00E029E0"/>
    <w:rPr>
      <w:rFonts w:ascii="Times New Roman" w:eastAsia="Times New Roman" w:hAnsi="Times New Roman" w:cs="Times New Roman"/>
      <w:sz w:val="24"/>
      <w:szCs w:val="24"/>
      <w:lang w:eastAsia="ru-RU"/>
    </w:rPr>
  </w:style>
  <w:style w:type="paragraph" w:customStyle="1" w:styleId="ConsPlusNonformat">
    <w:name w:val="ConsPlusNonformat"/>
    <w:rsid w:val="00E029E0"/>
    <w:pPr>
      <w:suppressAutoHyphens/>
      <w:autoSpaceDE w:val="0"/>
      <w:spacing w:after="0" w:line="240" w:lineRule="auto"/>
    </w:pPr>
    <w:rPr>
      <w:rFonts w:ascii="Courier New" w:eastAsia="Arial" w:hAnsi="Courier New" w:cs="Courier New"/>
      <w:sz w:val="20"/>
      <w:szCs w:val="20"/>
      <w:lang w:eastAsia="ar-SA"/>
    </w:rPr>
  </w:style>
  <w:style w:type="character" w:styleId="a5">
    <w:name w:val="Hyperlink"/>
    <w:basedOn w:val="a0"/>
    <w:uiPriority w:val="99"/>
    <w:semiHidden/>
    <w:unhideWhenUsed/>
    <w:rsid w:val="00E029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029E0"/>
    <w:pPr>
      <w:spacing w:after="120"/>
    </w:pPr>
  </w:style>
  <w:style w:type="character" w:customStyle="1" w:styleId="a4">
    <w:name w:val="Основной текст Знак"/>
    <w:basedOn w:val="a0"/>
    <w:link w:val="a3"/>
    <w:uiPriority w:val="99"/>
    <w:semiHidden/>
    <w:rsid w:val="00E029E0"/>
    <w:rPr>
      <w:rFonts w:ascii="Times New Roman" w:eastAsia="Times New Roman" w:hAnsi="Times New Roman" w:cs="Times New Roman"/>
      <w:sz w:val="24"/>
      <w:szCs w:val="24"/>
      <w:lang w:eastAsia="ru-RU"/>
    </w:rPr>
  </w:style>
  <w:style w:type="paragraph" w:customStyle="1" w:styleId="ConsPlusNonformat">
    <w:name w:val="ConsPlusNonformat"/>
    <w:rsid w:val="00E029E0"/>
    <w:pPr>
      <w:suppressAutoHyphens/>
      <w:autoSpaceDE w:val="0"/>
      <w:spacing w:after="0" w:line="240" w:lineRule="auto"/>
    </w:pPr>
    <w:rPr>
      <w:rFonts w:ascii="Courier New" w:eastAsia="Arial" w:hAnsi="Courier New" w:cs="Courier New"/>
      <w:sz w:val="20"/>
      <w:szCs w:val="20"/>
      <w:lang w:eastAsia="ar-SA"/>
    </w:rPr>
  </w:style>
  <w:style w:type="character" w:styleId="a5">
    <w:name w:val="Hyperlink"/>
    <w:basedOn w:val="a0"/>
    <w:uiPriority w:val="99"/>
    <w:semiHidden/>
    <w:unhideWhenUsed/>
    <w:rsid w:val="00E02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7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4314C864E4011DDB1B43D3DA35F957AA04EA3E99ABE698D76E1ED19082B02812EECAE9895E303E726001AB70EE9F4C9F2D951p768C" TargetMode="External"/><Relationship Id="rId3" Type="http://schemas.microsoft.com/office/2007/relationships/stylesWithEffects" Target="stylesWithEffects.xml"/><Relationship Id="rId7" Type="http://schemas.openxmlformats.org/officeDocument/2006/relationships/hyperlink" Target="consultantplus://offline/ref=1226BE091A934796A225E78B78817E103AE7F8A1C01C80374C6629116FE000F0B52284D7D3A8ACFA524C34E7D706c4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6383FAFED5836BA683A4E50FE107442A1BB3D2BAAF792FD89DB5CF917D76B563B3C9F629AF14A07D5AA5D3E9775F71D9EACC4AD22B8Q9H9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4D429-FDD6-40DF-B609-92DDD562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1642</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2021-11-25T07:14:00Z</cp:lastPrinted>
  <dcterms:created xsi:type="dcterms:W3CDTF">2021-11-25T04:08:00Z</dcterms:created>
  <dcterms:modified xsi:type="dcterms:W3CDTF">2021-11-25T07:21:00Z</dcterms:modified>
</cp:coreProperties>
</file>