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CD2DA0" w:rsidRPr="009301CF" w:rsidTr="005113D8">
        <w:trPr>
          <w:tblCellSpacing w:w="15" w:type="dxa"/>
        </w:trPr>
        <w:tc>
          <w:tcPr>
            <w:tcW w:w="9482" w:type="dxa"/>
            <w:hideMark/>
          </w:tcPr>
          <w:p w:rsidR="009F582D" w:rsidRPr="009301CF" w:rsidRDefault="009F582D" w:rsidP="009F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5715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82D" w:rsidRPr="009301CF" w:rsidRDefault="009F582D" w:rsidP="009F582D">
            <w:pPr>
              <w:keepNext/>
              <w:spacing w:after="0" w:line="2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Контрольно-счетный орган</w:t>
            </w:r>
          </w:p>
          <w:p w:rsidR="009F582D" w:rsidRPr="009301CF" w:rsidRDefault="009F582D" w:rsidP="009F582D">
            <w:pPr>
              <w:keepNext/>
              <w:spacing w:line="2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усть-таркского района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Распоряжение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9F582D" w:rsidRPr="009301CF" w:rsidRDefault="009F582D" w:rsidP="005C0A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67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                       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 Усть-Тарка                       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№ </w:t>
            </w:r>
            <w:r w:rsidR="009A02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582D" w:rsidRPr="009301CF" w:rsidRDefault="009F582D" w:rsidP="009F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67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9F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 работы  на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пунктом 1 статьи 12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руководствуясь статьей 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о 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  <w:r w:rsidR="00B2282C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ольно-счетном органе Усть-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Таркского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утвержденного решением 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Усть-Таркского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Совета депутатов от 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.12.2011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№14</w:t>
            </w:r>
            <w:r w:rsidR="00D43435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43435" w:rsidRPr="009301CF" w:rsidRDefault="00D43435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Утвердить план работы 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B2282C">
              <w:rPr>
                <w:rFonts w:ascii="Times New Roman" w:eastAsia="Times New Roman" w:hAnsi="Times New Roman" w:cs="Times New Roman"/>
                <w:sz w:val="24"/>
                <w:szCs w:val="24"/>
              </w:rPr>
              <w:t>нтрольно- счетного органа Усть-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Таркского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на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согласно приложени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Контроль за исполнением настоящего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C0A53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вступает в силу с момента его подписания.</w:t>
            </w: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CD2DA0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  Председатель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Контрольно–счетного   органа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82D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Г.А.Алексеева</w:t>
            </w:r>
          </w:p>
          <w:p w:rsidR="00CD2DA0" w:rsidRPr="009301C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2DA0" w:rsidRPr="009301CF" w:rsidRDefault="00CD2DA0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9301CF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C00C9E" w:rsidRDefault="00C00C9E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CD2DA0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риложение к 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распоряжению</w:t>
            </w:r>
          </w:p>
          <w:p w:rsidR="00C00C9E" w:rsidRDefault="00CD2DA0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50D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.12.201</w:t>
            </w:r>
            <w:r w:rsidR="005D5E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C0A53" w:rsidRP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 Глава района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  <w:r w:rsidR="00B2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Турлаков.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</w:t>
            </w:r>
            <w:r w:rsidR="00B2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Гринько</w:t>
            </w:r>
          </w:p>
          <w:p w:rsidR="00C00C9E" w:rsidRPr="009301CF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A53" w:rsidRPr="009301CF" w:rsidRDefault="005C0A53" w:rsidP="005C0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F1" w:rsidRPr="00B41BF2" w:rsidRDefault="00CD2DA0" w:rsidP="00B72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r w:rsidRPr="00B41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721F1" w:rsidRPr="00B41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r w:rsidR="00B721F1" w:rsidRPr="00B41BF2">
              <w:rPr>
                <w:b/>
                <w:sz w:val="24"/>
                <w:szCs w:val="24"/>
              </w:rPr>
              <w:t xml:space="preserve">  </w:t>
            </w:r>
            <w:r w:rsidR="00B721F1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счетного  органа</w:t>
            </w:r>
          </w:p>
          <w:p w:rsidR="00B721F1" w:rsidRPr="00B41BF2" w:rsidRDefault="00B2282C" w:rsidP="00B721F1">
            <w:pPr>
              <w:ind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Усть-Таркского </w:t>
            </w:r>
            <w:r w:rsidR="00AB4BA5">
              <w:rPr>
                <w:rFonts w:ascii="Times New Roman" w:hAnsi="Times New Roman" w:cs="Times New Roman"/>
                <w:b/>
                <w:sz w:val="24"/>
                <w:szCs w:val="24"/>
              </w:rPr>
              <w:t>района на</w:t>
            </w:r>
            <w:r w:rsidR="00B721F1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0B49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721F1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  <w:p w:rsidR="00CD2DA0" w:rsidRPr="00B41BF2" w:rsidRDefault="00CD2DA0" w:rsidP="00B7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Первое полугодие</w:t>
            </w:r>
          </w:p>
          <w:p w:rsidR="009301CF" w:rsidRPr="009301CF" w:rsidRDefault="009301CF" w:rsidP="00B7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9301CF" w:rsidRDefault="009301CF" w:rsidP="000B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1.1 Составление годового отчета о работе контрольно- счетного органа за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9301CF" w:rsidRPr="009301CF" w:rsidRDefault="009301CF" w:rsidP="000B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Ответственные: Алексеева Г.А.</w:t>
            </w:r>
          </w:p>
          <w:p w:rsidR="009301CF" w:rsidRDefault="009301CF" w:rsidP="000B6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Срок: январь</w:t>
            </w:r>
          </w:p>
          <w:p w:rsidR="005113D8" w:rsidRPr="009301CF" w:rsidRDefault="005113D8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B0E" w:rsidRDefault="00CD2DA0" w:rsidP="00527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Внешняя проверка годового отчета об исполнении бюджета </w:t>
            </w:r>
            <w:r w:rsidR="00AB4BA5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</w:t>
            </w:r>
            <w:r w:rsidR="004C3FFE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Таркского рай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она   за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год,</w:t>
            </w:r>
            <w:r w:rsid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8468A2">
              <w:rPr>
                <w:rFonts w:ascii="Times New Roman" w:eastAsia="Times New Roman" w:hAnsi="Times New Roman" w:cs="Times New Roman"/>
                <w:sz w:val="24"/>
                <w:szCs w:val="24"/>
              </w:rPr>
              <w:t>дготовка экспертного заключения.</w:t>
            </w:r>
            <w:r w:rsid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37AE" w:rsidRDefault="008537AE" w:rsidP="0085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D0A" w:rsidRDefault="008E1D0A" w:rsidP="00853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нешн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CD4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годовых отчетов 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 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экспертн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  <w:p w:rsidR="00CD2DA0" w:rsidRPr="009301CF" w:rsidRDefault="00CD2DA0" w:rsidP="0085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Ответственные: </w:t>
            </w:r>
            <w:r w:rsidR="009301CF"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Алексеева Г.А.Юнусова Г.А.</w:t>
            </w:r>
          </w:p>
          <w:p w:rsidR="00CD2DA0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Срок:</w:t>
            </w:r>
            <w:r w:rsidR="00CF31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01CF"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  <w:r w:rsidRPr="009301CF">
              <w:rPr>
                <w:rFonts w:ascii="Times New Roman" w:eastAsia="Times New Roman" w:hAnsi="Times New Roman" w:cs="Times New Roman"/>
                <w:sz w:val="20"/>
                <w:szCs w:val="20"/>
              </w:rPr>
              <w:t>-апрель</w:t>
            </w:r>
          </w:p>
          <w:p w:rsidR="000B6DDF" w:rsidRPr="009301CF" w:rsidRDefault="000B6DDF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13D8" w:rsidRDefault="00CD2DA0" w:rsidP="000B6DDF">
            <w:pPr>
              <w:pStyle w:val="a6"/>
              <w:spacing w:before="0" w:beforeAutospacing="0" w:after="0" w:afterAutospacing="0"/>
              <w:jc w:val="both"/>
            </w:pPr>
            <w:r w:rsidRPr="009301CF">
              <w:t>1.</w:t>
            </w:r>
            <w:r w:rsidR="008E1D0A">
              <w:t>4</w:t>
            </w:r>
            <w:r w:rsidR="005113D8">
              <w:t>  </w:t>
            </w:r>
            <w:r w:rsidR="005113D8" w:rsidRPr="005113D8">
              <w:t>Проверка целевого  и эффективно</w:t>
            </w:r>
            <w:r w:rsidR="00B41BF2">
              <w:t xml:space="preserve">го </w:t>
            </w:r>
            <w:r w:rsidR="005113D8" w:rsidRPr="005113D8">
              <w:t xml:space="preserve"> использования средств </w:t>
            </w:r>
            <w:r w:rsidR="00B41BF2">
              <w:t xml:space="preserve"> районного б</w:t>
            </w:r>
            <w:r w:rsidR="005113D8" w:rsidRPr="005113D8">
              <w:t xml:space="preserve">юджета муниципального района выделенных для Муниципального общеобразовательного учреждения  </w:t>
            </w:r>
            <w:r w:rsidR="005D5EFF">
              <w:t>Щербаковская</w:t>
            </w:r>
            <w:r w:rsidR="005113D8" w:rsidRPr="005113D8">
              <w:t xml:space="preserve"> СОШ </w:t>
            </w:r>
            <w:r w:rsidR="006B3401">
              <w:t xml:space="preserve"> Козинская СОШ</w:t>
            </w:r>
            <w:r w:rsidR="005113D8" w:rsidRPr="005113D8">
              <w:t xml:space="preserve"> период 201</w:t>
            </w:r>
            <w:r w:rsidR="005D5EFF">
              <w:t>3</w:t>
            </w:r>
            <w:r w:rsidR="00CD466A">
              <w:t>г.</w:t>
            </w:r>
          </w:p>
          <w:p w:rsidR="005113D8" w:rsidRDefault="005113D8" w:rsidP="000B6DD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13D8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>с</w:t>
            </w:r>
            <w:r w:rsidRPr="005113D8">
              <w:rPr>
                <w:sz w:val="20"/>
                <w:szCs w:val="20"/>
              </w:rPr>
              <w:t>твенные</w:t>
            </w:r>
            <w:r>
              <w:rPr>
                <w:sz w:val="20"/>
                <w:szCs w:val="20"/>
              </w:rPr>
              <w:t>: Алексеева Г.А. Юнусова</w:t>
            </w:r>
            <w:r w:rsidR="00AB4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Г.А</w:t>
            </w:r>
          </w:p>
          <w:p w:rsidR="005113D8" w:rsidRDefault="005113D8" w:rsidP="000B6DD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Срок</w:t>
            </w:r>
            <w:r w:rsidR="000B6DDF">
              <w:rPr>
                <w:sz w:val="20"/>
                <w:szCs w:val="20"/>
              </w:rPr>
              <w:t xml:space="preserve"> :</w:t>
            </w:r>
            <w:proofErr w:type="gramEnd"/>
            <w:r w:rsidR="000B6DDF">
              <w:rPr>
                <w:sz w:val="20"/>
                <w:szCs w:val="20"/>
              </w:rPr>
              <w:t xml:space="preserve"> март-июнь</w:t>
            </w:r>
          </w:p>
          <w:p w:rsidR="000B6DDF" w:rsidRDefault="000B6DDF" w:rsidP="005113D8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82385" w:rsidRDefault="0031591D" w:rsidP="00D82385">
            <w:pPr>
              <w:pStyle w:val="a6"/>
              <w:jc w:val="both"/>
            </w:pPr>
            <w:r>
              <w:t>1.</w:t>
            </w:r>
            <w:r w:rsidR="008E1D0A">
              <w:t>5</w:t>
            </w:r>
            <w:r w:rsidR="00676BD8">
              <w:t xml:space="preserve"> </w:t>
            </w:r>
            <w:r w:rsidR="00D82385">
              <w:t>Проверка целевого характера и эффективность использования средств бюджета муниципального района выделенных для Муниципального бюджетного общеобразовательного уч</w:t>
            </w:r>
            <w:r w:rsidR="00CD466A">
              <w:t>реждения  детский сад «Колосок»</w:t>
            </w:r>
            <w:r w:rsidR="00D132FC">
              <w:t>,</w:t>
            </w:r>
            <w:r w:rsidR="00CD466A">
              <w:t xml:space="preserve"> </w:t>
            </w:r>
            <w:r w:rsidR="00D82385">
              <w:t xml:space="preserve">«Солнышко»  за период  2013г. </w:t>
            </w:r>
          </w:p>
          <w:p w:rsidR="000B6DDF" w:rsidRPr="00676BD8" w:rsidRDefault="000B6DDF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6DDF" w:rsidRDefault="00CD2DA0" w:rsidP="000B6DDF">
            <w:pPr>
              <w:pStyle w:val="a6"/>
              <w:spacing w:before="0" w:beforeAutospacing="0" w:after="0" w:afterAutospacing="0"/>
              <w:jc w:val="both"/>
            </w:pPr>
            <w:r w:rsidRPr="009301CF">
              <w:t>1.</w:t>
            </w:r>
            <w:r w:rsidR="008E1D0A">
              <w:t>6</w:t>
            </w:r>
            <w:r w:rsidRPr="009301CF">
              <w:t>.</w:t>
            </w:r>
            <w:r w:rsidR="005113D8">
              <w:t>Проверка целевого  и эффективно</w:t>
            </w:r>
            <w:r w:rsidR="00B41BF2">
              <w:t>го</w:t>
            </w:r>
            <w:r w:rsidR="005113D8">
              <w:t xml:space="preserve"> использования средств бюджета муниципального района выделенных для Муниципального общеобразовательного учреждения </w:t>
            </w:r>
            <w:r w:rsidR="00D82385">
              <w:t>ДОД ДЮСШ «Темп»</w:t>
            </w:r>
            <w:r w:rsidR="005113D8">
              <w:t>, период 201</w:t>
            </w:r>
            <w:r w:rsidR="00D82385">
              <w:t>3</w:t>
            </w:r>
            <w:r w:rsidR="005113D8">
              <w:t>г.</w:t>
            </w:r>
          </w:p>
          <w:p w:rsidR="000B6DDF" w:rsidRPr="00676BD8" w:rsidRDefault="000B6DDF" w:rsidP="000B6DD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6BD8">
              <w:rPr>
                <w:sz w:val="20"/>
                <w:szCs w:val="20"/>
              </w:rPr>
              <w:t xml:space="preserve"> Ответственные: Алексеева Г.А. Юнусова</w:t>
            </w:r>
            <w:r>
              <w:t xml:space="preserve"> </w:t>
            </w:r>
            <w:r w:rsidRPr="00676BD8">
              <w:rPr>
                <w:sz w:val="20"/>
                <w:szCs w:val="20"/>
              </w:rPr>
              <w:t>Г.А.</w:t>
            </w:r>
          </w:p>
          <w:p w:rsidR="000B6DDF" w:rsidRPr="00676BD8" w:rsidRDefault="000B6DDF" w:rsidP="000B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76BD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–июнь.</w:t>
            </w:r>
          </w:p>
          <w:p w:rsidR="00CD2DA0" w:rsidRPr="009301CF" w:rsidRDefault="009F6426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2DA0" w:rsidRPr="00B41BF2" w:rsidRDefault="00CD2DA0" w:rsidP="0067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Второе полугодие</w:t>
            </w:r>
          </w:p>
          <w:p w:rsidR="000B6DDF" w:rsidRDefault="00CD2DA0" w:rsidP="000B6DDF">
            <w:pPr>
              <w:pStyle w:val="a6"/>
              <w:spacing w:before="0" w:beforeAutospacing="0" w:after="0" w:afterAutospacing="0"/>
              <w:jc w:val="both"/>
            </w:pPr>
            <w:r w:rsidRPr="009301CF">
              <w:br/>
              <w:t>2.1.</w:t>
            </w:r>
            <w:r w:rsidR="000B6DDF">
              <w:t xml:space="preserve"> Проверка целевого характера и эффективность использования средств бюджета муниципального района </w:t>
            </w:r>
            <w:proofErr w:type="gramStart"/>
            <w:r w:rsidR="000B6DDF">
              <w:t xml:space="preserve">выделенных </w:t>
            </w:r>
            <w:r w:rsidR="0009350D">
              <w:t xml:space="preserve"> на</w:t>
            </w:r>
            <w:proofErr w:type="gramEnd"/>
            <w:r w:rsidR="0009350D">
              <w:t xml:space="preserve"> фина</w:t>
            </w:r>
            <w:r w:rsidR="00D132FC">
              <w:t>н</w:t>
            </w:r>
            <w:r w:rsidR="0009350D">
              <w:t>совое обеспечения муниципального задания</w:t>
            </w:r>
            <w:r w:rsidR="00D132FC">
              <w:t xml:space="preserve"> </w:t>
            </w:r>
            <w:r w:rsidR="000B6DDF">
              <w:t xml:space="preserve"> </w:t>
            </w:r>
            <w:r w:rsidR="00D132FC">
              <w:t xml:space="preserve"> МБУ Центр бухгалтерского учета за </w:t>
            </w:r>
            <w:r w:rsidR="000B6DDF">
              <w:t>период 201</w:t>
            </w:r>
            <w:r w:rsidR="00D132FC">
              <w:t>3</w:t>
            </w:r>
            <w:r w:rsidR="000B6DDF">
              <w:t>г.</w:t>
            </w:r>
          </w:p>
          <w:p w:rsidR="000B6DDF" w:rsidRPr="00676BD8" w:rsidRDefault="000B6DDF" w:rsidP="000B6DD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6BD8">
              <w:rPr>
                <w:sz w:val="20"/>
                <w:szCs w:val="20"/>
              </w:rPr>
              <w:t xml:space="preserve"> Ответственные: Алексеева Г.А. Юнусова</w:t>
            </w:r>
            <w:r>
              <w:t xml:space="preserve"> </w:t>
            </w:r>
            <w:r w:rsidRPr="00676BD8">
              <w:rPr>
                <w:sz w:val="20"/>
                <w:szCs w:val="20"/>
              </w:rPr>
              <w:t>Г.А.</w:t>
            </w:r>
          </w:p>
          <w:p w:rsidR="000B6DDF" w:rsidRPr="00676BD8" w:rsidRDefault="000B6DDF" w:rsidP="000B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BD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июнь- август</w:t>
            </w:r>
          </w:p>
          <w:p w:rsidR="005716B9" w:rsidRPr="009301CF" w:rsidRDefault="00CD2DA0" w:rsidP="0003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66CD" w:rsidRDefault="00CD2DA0" w:rsidP="0073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Экспертиза проекта решения «О бюджете </w:t>
            </w:r>
            <w:r w:rsid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Усть-Таркского 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  Новосибирской области на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 плановый период 201</w:t>
            </w:r>
            <w:r w:rsidR="00CD466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201</w:t>
            </w:r>
            <w:r w:rsidR="00CD466A">
              <w:rPr>
                <w:rFonts w:ascii="Times New Roman" w:eastAsia="Times New Roman" w:hAnsi="Times New Roman" w:cs="Times New Roman"/>
                <w:sz w:val="24"/>
                <w:szCs w:val="24"/>
              </w:rPr>
              <w:t>7 год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F66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DA0" w:rsidRPr="00733F14" w:rsidRDefault="00CD466A" w:rsidP="00733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кспертизу</w:t>
            </w:r>
            <w:proofErr w:type="gramEnd"/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решений о бюджете </w:t>
            </w:r>
            <w:r w:rsidR="00B41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поселений </w:t>
            </w:r>
            <w:r w:rsidR="00733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Усть- </w:t>
            </w:r>
            <w:proofErr w:type="spellStart"/>
            <w:r w:rsidR="00733F14">
              <w:rPr>
                <w:rFonts w:ascii="Times New Roman" w:eastAsia="Times New Roman" w:hAnsi="Times New Roman" w:cs="Times New Roman"/>
                <w:sz w:val="24"/>
                <w:szCs w:val="24"/>
              </w:rPr>
              <w:t>Таркского</w:t>
            </w:r>
            <w:proofErr w:type="spellEnd"/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F14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годы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D2DA0" w:rsidRPr="00733F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Ответственные: </w:t>
            </w:r>
            <w:r w:rsidR="00733F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Алексеева Г.А., </w:t>
            </w:r>
            <w:proofErr w:type="spellStart"/>
            <w:r w:rsidR="00733F14">
              <w:rPr>
                <w:rFonts w:ascii="Times New Roman" w:eastAsia="Times New Roman" w:hAnsi="Times New Roman" w:cs="Times New Roman"/>
                <w:sz w:val="20"/>
                <w:szCs w:val="20"/>
              </w:rPr>
              <w:t>ЮнусоваГ.А</w:t>
            </w:r>
            <w:proofErr w:type="spellEnd"/>
            <w:r w:rsidR="00733F1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D2DA0" w:rsidRPr="00733F1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Срок: ноябрь-декабрь</w:t>
            </w:r>
          </w:p>
          <w:p w:rsidR="000B6DDF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B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Составления плана работы на 201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6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D032C" w:rsidRPr="008D032C" w:rsidRDefault="008D032C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:</w:t>
            </w:r>
            <w:proofErr w:type="gramEnd"/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декабрь </w:t>
            </w:r>
          </w:p>
          <w:p w:rsidR="00CD2DA0" w:rsidRPr="009301CF" w:rsidRDefault="000B6DDF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устранением </w:t>
            </w:r>
            <w:proofErr w:type="gramStart"/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C00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нарушений</w:t>
            </w:r>
            <w:proofErr w:type="gramEnd"/>
            <w:r w:rsidR="00C00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в  результате проверок</w:t>
            </w:r>
            <w:r w:rsidR="000B4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2014году</w:t>
            </w:r>
            <w:r w:rsidR="00CD2DA0" w:rsidRPr="009301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DA0" w:rsidRPr="008D032C" w:rsidRDefault="00CD2DA0" w:rsidP="00675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Срок: в течение года</w:t>
            </w:r>
            <w:r w:rsidR="00733F14"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B6DDF" w:rsidRDefault="000B6DDF" w:rsidP="008D0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F7D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Исполнения заданий</w:t>
            </w:r>
            <w:r w:rsidR="008D0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депутатов, Главы района.</w:t>
            </w:r>
          </w:p>
          <w:p w:rsidR="008D032C" w:rsidRPr="008D032C" w:rsidRDefault="008D032C" w:rsidP="00C0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:</w:t>
            </w:r>
            <w:proofErr w:type="gramEnd"/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течени</w:t>
            </w:r>
            <w:r w:rsidR="00C00C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D03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C10BDD" w:rsidRDefault="00733F14" w:rsidP="00BD59BB">
            <w:pPr>
              <w:jc w:val="both"/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BD59BB" w:rsidRDefault="00733F14" w:rsidP="00BD59BB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9301CF" w:rsidRDefault="00733F14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rHeight w:val="723"/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CD2DA0" w:rsidRPr="009301CF" w:rsidRDefault="00CD2DA0" w:rsidP="00CD2DA0">
      <w:pPr>
        <w:rPr>
          <w:sz w:val="24"/>
          <w:szCs w:val="24"/>
        </w:rPr>
      </w:pPr>
      <w:r w:rsidRPr="009301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7967" w:rsidRPr="009301CF" w:rsidRDefault="002E7967">
      <w:pPr>
        <w:rPr>
          <w:sz w:val="24"/>
          <w:szCs w:val="24"/>
        </w:rPr>
      </w:pPr>
    </w:p>
    <w:sectPr w:rsidR="002E7967" w:rsidRPr="009301CF" w:rsidSect="0002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44587"/>
    <w:multiLevelType w:val="hybridMultilevel"/>
    <w:tmpl w:val="01FA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54E7B"/>
    <w:multiLevelType w:val="hybridMultilevel"/>
    <w:tmpl w:val="1AF4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0"/>
    <w:rsid w:val="00026760"/>
    <w:rsid w:val="00036712"/>
    <w:rsid w:val="0009350D"/>
    <w:rsid w:val="000B4976"/>
    <w:rsid w:val="000B6DDF"/>
    <w:rsid w:val="000C76C1"/>
    <w:rsid w:val="00160388"/>
    <w:rsid w:val="001709FC"/>
    <w:rsid w:val="0017797E"/>
    <w:rsid w:val="001F66CD"/>
    <w:rsid w:val="0029434A"/>
    <w:rsid w:val="002E7967"/>
    <w:rsid w:val="002F0B49"/>
    <w:rsid w:val="0031591D"/>
    <w:rsid w:val="003F4AFB"/>
    <w:rsid w:val="004C3FFE"/>
    <w:rsid w:val="005113D8"/>
    <w:rsid w:val="00527B0E"/>
    <w:rsid w:val="005716B9"/>
    <w:rsid w:val="005C0A53"/>
    <w:rsid w:val="005D5EFF"/>
    <w:rsid w:val="00676BD8"/>
    <w:rsid w:val="006B3401"/>
    <w:rsid w:val="006B3959"/>
    <w:rsid w:val="006D4838"/>
    <w:rsid w:val="00703A1E"/>
    <w:rsid w:val="00733F14"/>
    <w:rsid w:val="00742D6C"/>
    <w:rsid w:val="008223B5"/>
    <w:rsid w:val="00824D49"/>
    <w:rsid w:val="00842C8E"/>
    <w:rsid w:val="008468A2"/>
    <w:rsid w:val="008537AE"/>
    <w:rsid w:val="008D032C"/>
    <w:rsid w:val="008E1D0A"/>
    <w:rsid w:val="009301CF"/>
    <w:rsid w:val="00942882"/>
    <w:rsid w:val="00950D0A"/>
    <w:rsid w:val="009A02FA"/>
    <w:rsid w:val="009E56FF"/>
    <w:rsid w:val="009F582D"/>
    <w:rsid w:val="009F6426"/>
    <w:rsid w:val="00AB4BA5"/>
    <w:rsid w:val="00AC2C1F"/>
    <w:rsid w:val="00AF1C24"/>
    <w:rsid w:val="00B2282C"/>
    <w:rsid w:val="00B41BF2"/>
    <w:rsid w:val="00B542A2"/>
    <w:rsid w:val="00B721F1"/>
    <w:rsid w:val="00BD59BB"/>
    <w:rsid w:val="00C00C9E"/>
    <w:rsid w:val="00C10BDD"/>
    <w:rsid w:val="00C90DE3"/>
    <w:rsid w:val="00CD2DA0"/>
    <w:rsid w:val="00CD466A"/>
    <w:rsid w:val="00CF31D0"/>
    <w:rsid w:val="00CF7DA8"/>
    <w:rsid w:val="00D132FC"/>
    <w:rsid w:val="00D43435"/>
    <w:rsid w:val="00D6202B"/>
    <w:rsid w:val="00D82385"/>
    <w:rsid w:val="00F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0D51F-79B8-4FBB-9713-0F276890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5E05-7DB6-44E0-B8DA-1AABB8FB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Budalex</cp:lastModifiedBy>
  <cp:revision>22</cp:revision>
  <dcterms:created xsi:type="dcterms:W3CDTF">2013-10-14T02:19:00Z</dcterms:created>
  <dcterms:modified xsi:type="dcterms:W3CDTF">2014-11-06T05:52:00Z</dcterms:modified>
</cp:coreProperties>
</file>