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3CC" w:rsidRPr="003E2D2D" w:rsidRDefault="003E2D2D" w:rsidP="003E2D2D">
      <w:pPr>
        <w:pStyle w:val="a6"/>
        <w:shd w:val="clear" w:color="auto" w:fill="FFFFFF"/>
        <w:tabs>
          <w:tab w:val="center" w:pos="5396"/>
          <w:tab w:val="left" w:pos="9990"/>
        </w:tabs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2613CC" w:rsidRPr="003E2D2D">
        <w:rPr>
          <w:rFonts w:ascii="Arial" w:hAnsi="Arial" w:cs="Arial"/>
          <w:b/>
          <w:bCs/>
          <w:color w:val="000000"/>
          <w:sz w:val="28"/>
          <w:szCs w:val="28"/>
        </w:rPr>
        <w:t>ПОЛОЖЕНИЕ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</w:p>
    <w:p w:rsidR="002613CC" w:rsidRPr="003E2D2D" w:rsidRDefault="002613CC" w:rsidP="002613CC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E2D2D">
        <w:rPr>
          <w:rFonts w:ascii="Arial" w:hAnsi="Arial" w:cs="Arial"/>
          <w:color w:val="000000"/>
          <w:sz w:val="28"/>
          <w:szCs w:val="28"/>
        </w:rPr>
        <w:t xml:space="preserve">о муниципальном этапе </w:t>
      </w:r>
      <w:r w:rsidR="003E2D2D">
        <w:rPr>
          <w:rFonts w:ascii="Arial" w:hAnsi="Arial" w:cs="Arial"/>
          <w:color w:val="000000"/>
          <w:sz w:val="28"/>
          <w:szCs w:val="28"/>
        </w:rPr>
        <w:t>Всероссийской</w:t>
      </w:r>
      <w:r w:rsidRPr="003E2D2D">
        <w:rPr>
          <w:rFonts w:ascii="Arial" w:hAnsi="Arial" w:cs="Arial"/>
          <w:color w:val="000000"/>
          <w:sz w:val="28"/>
          <w:szCs w:val="28"/>
        </w:rPr>
        <w:t xml:space="preserve"> акции</w:t>
      </w:r>
    </w:p>
    <w:p w:rsidR="002613CC" w:rsidRPr="003E2D2D" w:rsidRDefault="002613CC" w:rsidP="002613CC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E2D2D">
        <w:rPr>
          <w:rFonts w:ascii="Arial" w:hAnsi="Arial" w:cs="Arial"/>
          <w:color w:val="000000"/>
          <w:sz w:val="28"/>
          <w:szCs w:val="28"/>
        </w:rPr>
        <w:t>«Физическая культура и спорт – альтернатива пагубным привычкам»</w:t>
      </w:r>
    </w:p>
    <w:p w:rsidR="002613CC" w:rsidRPr="003E2D2D" w:rsidRDefault="002613CC" w:rsidP="002613CC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E2D2D">
        <w:rPr>
          <w:rFonts w:ascii="Arial" w:hAnsi="Arial" w:cs="Arial"/>
          <w:b/>
          <w:bCs/>
          <w:color w:val="000000"/>
          <w:sz w:val="28"/>
          <w:szCs w:val="28"/>
        </w:rPr>
        <w:t>1. Общие положения</w:t>
      </w:r>
    </w:p>
    <w:p w:rsidR="0034124F" w:rsidRDefault="002613CC" w:rsidP="002613CC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E2D2D">
        <w:rPr>
          <w:rFonts w:ascii="Arial" w:hAnsi="Arial" w:cs="Arial"/>
          <w:color w:val="000000"/>
          <w:sz w:val="28"/>
          <w:szCs w:val="28"/>
        </w:rPr>
        <w:t xml:space="preserve">1.1 Муниципальный этап </w:t>
      </w:r>
      <w:r w:rsidR="00C807EA">
        <w:rPr>
          <w:rFonts w:ascii="Arial" w:hAnsi="Arial" w:cs="Arial"/>
          <w:color w:val="000000"/>
          <w:sz w:val="28"/>
          <w:szCs w:val="28"/>
        </w:rPr>
        <w:t>Всероссийской акции</w:t>
      </w:r>
      <w:r w:rsidRPr="003E2D2D">
        <w:rPr>
          <w:rFonts w:ascii="Arial" w:hAnsi="Arial" w:cs="Arial"/>
          <w:color w:val="000000"/>
          <w:sz w:val="28"/>
          <w:szCs w:val="28"/>
        </w:rPr>
        <w:t xml:space="preserve"> «Физическая культура и спорт – альтернатива пагубным привычкам» проводится в соответствии с: </w:t>
      </w:r>
    </w:p>
    <w:p w:rsidR="0034124F" w:rsidRPr="0034124F" w:rsidRDefault="0034124F" w:rsidP="0034124F">
      <w:pPr>
        <w:pStyle w:val="a6"/>
        <w:shd w:val="clear" w:color="auto" w:fill="FFFFFF"/>
        <w:spacing w:after="150"/>
        <w:rPr>
          <w:rFonts w:ascii="Arial" w:hAnsi="Arial" w:cs="Arial"/>
          <w:color w:val="000000"/>
          <w:sz w:val="28"/>
          <w:szCs w:val="28"/>
        </w:rPr>
      </w:pPr>
      <w:r w:rsidRPr="0034124F">
        <w:rPr>
          <w:rFonts w:ascii="Arial" w:hAnsi="Arial" w:cs="Arial"/>
          <w:color w:val="000000"/>
          <w:sz w:val="28"/>
          <w:szCs w:val="28"/>
        </w:rPr>
        <w:t>Указом Президента Российской Федерации от 22 ноября 2023 г. № 875 «О проведении в Российской Федерации Года семьи»;</w:t>
      </w:r>
    </w:p>
    <w:p w:rsidR="0034124F" w:rsidRPr="0034124F" w:rsidRDefault="0034124F" w:rsidP="0034124F">
      <w:pPr>
        <w:pStyle w:val="a6"/>
        <w:shd w:val="clear" w:color="auto" w:fill="FFFFFF"/>
        <w:spacing w:after="150"/>
        <w:rPr>
          <w:rFonts w:ascii="Arial" w:hAnsi="Arial" w:cs="Arial"/>
          <w:color w:val="000000"/>
          <w:sz w:val="28"/>
          <w:szCs w:val="28"/>
        </w:rPr>
      </w:pPr>
      <w:r w:rsidRPr="0034124F">
        <w:rPr>
          <w:rFonts w:ascii="Arial" w:hAnsi="Arial" w:cs="Arial"/>
          <w:color w:val="000000"/>
          <w:sz w:val="28"/>
          <w:szCs w:val="28"/>
        </w:rPr>
        <w:t>Концепцией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программы, утвержденной на заседании Коллегии Министерства просвещения Российской Федерации протоколом от 24 декабря 2018 г. № пк-1вн•,</w:t>
      </w:r>
    </w:p>
    <w:p w:rsidR="0034124F" w:rsidRPr="0034124F" w:rsidRDefault="0034124F" w:rsidP="0034124F">
      <w:pPr>
        <w:pStyle w:val="a6"/>
        <w:shd w:val="clear" w:color="auto" w:fill="FFFFFF"/>
        <w:spacing w:after="150"/>
        <w:rPr>
          <w:rFonts w:ascii="Arial" w:hAnsi="Arial" w:cs="Arial"/>
          <w:color w:val="000000"/>
          <w:sz w:val="28"/>
          <w:szCs w:val="28"/>
        </w:rPr>
      </w:pPr>
      <w:r w:rsidRPr="0034124F">
        <w:rPr>
          <w:rFonts w:ascii="Arial" w:hAnsi="Arial" w:cs="Arial"/>
          <w:color w:val="000000"/>
          <w:sz w:val="28"/>
          <w:szCs w:val="28"/>
        </w:rPr>
        <w:t xml:space="preserve">пунктом VII.1 Плана мероприятий по реализации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 на 2019-2024 годы, утвержденного Приказом Министерства просвещения Российской Федерации от 25 ноября 2019 г. №636; </w:t>
      </w:r>
    </w:p>
    <w:p w:rsidR="0034124F" w:rsidRDefault="0034124F" w:rsidP="0034124F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4124F">
        <w:rPr>
          <w:rFonts w:ascii="Arial" w:hAnsi="Arial" w:cs="Arial"/>
          <w:color w:val="000000"/>
          <w:sz w:val="28"/>
          <w:szCs w:val="28"/>
        </w:rPr>
        <w:t>пунктами 42 и 52 плана основных мероприятий, проводимых в рамках Десятилетия детства, на период до 2027 года, утвержденного распоряжением Правительства Российской Федерации от 23 января 2021 г. № 122-р.</w:t>
      </w:r>
    </w:p>
    <w:p w:rsidR="002613CC" w:rsidRPr="003E2D2D" w:rsidRDefault="002613CC" w:rsidP="0034124F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E2D2D">
        <w:rPr>
          <w:rFonts w:ascii="Arial" w:hAnsi="Arial" w:cs="Arial"/>
          <w:color w:val="000000"/>
          <w:sz w:val="28"/>
          <w:szCs w:val="28"/>
        </w:rPr>
        <w:t xml:space="preserve">1.2 Настоящее положение определяет условия, порядок организации и проведения муниципального этапа </w:t>
      </w:r>
      <w:r w:rsidR="0034124F">
        <w:rPr>
          <w:rFonts w:ascii="Arial" w:hAnsi="Arial" w:cs="Arial"/>
          <w:color w:val="000000"/>
          <w:sz w:val="28"/>
          <w:szCs w:val="28"/>
        </w:rPr>
        <w:t>Всероссийской акции</w:t>
      </w:r>
      <w:r w:rsidR="0034124F" w:rsidRPr="003E2D2D">
        <w:rPr>
          <w:rFonts w:ascii="Arial" w:hAnsi="Arial" w:cs="Arial"/>
          <w:color w:val="000000"/>
          <w:sz w:val="28"/>
          <w:szCs w:val="28"/>
        </w:rPr>
        <w:t xml:space="preserve"> </w:t>
      </w:r>
      <w:r w:rsidRPr="003E2D2D">
        <w:rPr>
          <w:rFonts w:ascii="Arial" w:hAnsi="Arial" w:cs="Arial"/>
          <w:color w:val="000000"/>
          <w:sz w:val="28"/>
          <w:szCs w:val="28"/>
        </w:rPr>
        <w:t>«Физическая культура и спорт – альтернатива пагубным привычкам» (далее – Акция).</w:t>
      </w:r>
    </w:p>
    <w:p w:rsidR="002613CC" w:rsidRPr="003E2D2D" w:rsidRDefault="002613CC" w:rsidP="002613CC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E2D2D">
        <w:rPr>
          <w:rFonts w:ascii="Arial" w:hAnsi="Arial" w:cs="Arial"/>
          <w:color w:val="000000"/>
          <w:sz w:val="28"/>
          <w:szCs w:val="28"/>
        </w:rPr>
        <w:t>1.3 Целью Акции является формирование навыков ЗОЖ у детей, подростков и молодежи через активное использование ценностей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2613CC" w:rsidRPr="003E2D2D" w:rsidRDefault="002613CC" w:rsidP="002613CC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E2D2D">
        <w:rPr>
          <w:rFonts w:ascii="Arial" w:hAnsi="Arial" w:cs="Arial"/>
          <w:color w:val="000000"/>
          <w:sz w:val="28"/>
          <w:szCs w:val="28"/>
        </w:rPr>
        <w:t>1.4 Основные задачи Акции:</w:t>
      </w:r>
    </w:p>
    <w:p w:rsidR="0034124F" w:rsidRPr="0034124F" w:rsidRDefault="002613CC" w:rsidP="0034124F">
      <w:pPr>
        <w:pStyle w:val="a6"/>
        <w:shd w:val="clear" w:color="auto" w:fill="FFFFFF"/>
        <w:spacing w:after="150"/>
        <w:rPr>
          <w:rFonts w:ascii="Arial" w:hAnsi="Arial" w:cs="Arial"/>
          <w:color w:val="000000"/>
          <w:sz w:val="28"/>
          <w:szCs w:val="28"/>
        </w:rPr>
      </w:pPr>
      <w:r w:rsidRPr="003E2D2D">
        <w:rPr>
          <w:rFonts w:ascii="Arial" w:hAnsi="Arial" w:cs="Arial"/>
          <w:color w:val="000000"/>
          <w:sz w:val="28"/>
          <w:szCs w:val="28"/>
        </w:rPr>
        <w:t xml:space="preserve">- </w:t>
      </w:r>
      <w:r w:rsidR="0034124F" w:rsidRPr="0034124F">
        <w:rPr>
          <w:rFonts w:ascii="Arial" w:hAnsi="Arial" w:cs="Arial"/>
          <w:color w:val="000000"/>
          <w:sz w:val="28"/>
          <w:szCs w:val="28"/>
        </w:rPr>
        <w:t xml:space="preserve">формирование у детей, подростков и молодёжи мотивации к здоровому образу жизни, физическому совершенствованию через регулярные занятия физической культурой и спортом; </w:t>
      </w:r>
    </w:p>
    <w:p w:rsidR="0034124F" w:rsidRPr="0034124F" w:rsidRDefault="00B30F16" w:rsidP="0034124F">
      <w:pPr>
        <w:pStyle w:val="a6"/>
        <w:shd w:val="clear" w:color="auto" w:fill="FFFFFF"/>
        <w:spacing w:after="15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- </w:t>
      </w:r>
      <w:r w:rsidR="0034124F" w:rsidRPr="0034124F">
        <w:rPr>
          <w:rFonts w:ascii="Arial" w:hAnsi="Arial" w:cs="Arial"/>
          <w:color w:val="000000"/>
          <w:sz w:val="28"/>
          <w:szCs w:val="28"/>
        </w:rPr>
        <w:t xml:space="preserve">развитие способностей и талантов у детей, подростков и молодежи, содействие в их самоопределении и профессиональной ориентации через приобщение к исследовательской и творческой деятельности; </w:t>
      </w:r>
    </w:p>
    <w:p w:rsidR="0034124F" w:rsidRPr="0034124F" w:rsidRDefault="00B30F16" w:rsidP="0034124F">
      <w:pPr>
        <w:pStyle w:val="a6"/>
        <w:shd w:val="clear" w:color="auto" w:fill="FFFFFF"/>
        <w:spacing w:after="15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 w:rsidR="0034124F" w:rsidRPr="0034124F">
        <w:rPr>
          <w:rFonts w:ascii="Arial" w:hAnsi="Arial" w:cs="Arial"/>
          <w:color w:val="000000"/>
          <w:sz w:val="28"/>
          <w:szCs w:val="28"/>
        </w:rPr>
        <w:t xml:space="preserve">профилактика и предупреждение правонарушений, антиобщественного, </w:t>
      </w:r>
      <w:proofErr w:type="spellStart"/>
      <w:r w:rsidR="0034124F" w:rsidRPr="0034124F">
        <w:rPr>
          <w:rFonts w:ascii="Arial" w:hAnsi="Arial" w:cs="Arial"/>
          <w:color w:val="000000"/>
          <w:sz w:val="28"/>
          <w:szCs w:val="28"/>
        </w:rPr>
        <w:t>девиантного</w:t>
      </w:r>
      <w:proofErr w:type="spellEnd"/>
      <w:r w:rsidR="0034124F" w:rsidRPr="0034124F">
        <w:rPr>
          <w:rFonts w:ascii="Arial" w:hAnsi="Arial" w:cs="Arial"/>
          <w:color w:val="000000"/>
          <w:sz w:val="28"/>
          <w:szCs w:val="28"/>
        </w:rPr>
        <w:t xml:space="preserve"> поведения обучающихся; </w:t>
      </w:r>
    </w:p>
    <w:p w:rsidR="0034124F" w:rsidRPr="0034124F" w:rsidRDefault="00B30F16" w:rsidP="0034124F">
      <w:pPr>
        <w:pStyle w:val="a6"/>
        <w:shd w:val="clear" w:color="auto" w:fill="FFFFFF"/>
        <w:spacing w:after="15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 w:rsidR="0034124F" w:rsidRPr="0034124F">
        <w:rPr>
          <w:rFonts w:ascii="Arial" w:hAnsi="Arial" w:cs="Arial"/>
          <w:color w:val="000000"/>
          <w:sz w:val="28"/>
          <w:szCs w:val="28"/>
        </w:rPr>
        <w:t xml:space="preserve">развитие молодёжного волонтёрского движения, поддержка общественных инициатив и проектов по пропаганде здорового образа жизни в общеобразовательных организациях; </w:t>
      </w:r>
    </w:p>
    <w:p w:rsidR="0034124F" w:rsidRPr="0034124F" w:rsidRDefault="00B30F16" w:rsidP="0034124F">
      <w:pPr>
        <w:pStyle w:val="a6"/>
        <w:shd w:val="clear" w:color="auto" w:fill="FFFFFF"/>
        <w:spacing w:after="15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 w:rsidR="0034124F" w:rsidRPr="0034124F">
        <w:rPr>
          <w:rFonts w:ascii="Arial" w:hAnsi="Arial" w:cs="Arial"/>
          <w:color w:val="000000"/>
          <w:sz w:val="28"/>
          <w:szCs w:val="28"/>
        </w:rPr>
        <w:t xml:space="preserve">формирование антидопингового мировоззрения и правомерного поведения обучающихся на физкультурно-спортивных мероприятиях; </w:t>
      </w:r>
    </w:p>
    <w:p w:rsidR="0034124F" w:rsidRPr="0034124F" w:rsidRDefault="00B30F16" w:rsidP="0034124F">
      <w:pPr>
        <w:pStyle w:val="a6"/>
        <w:shd w:val="clear" w:color="auto" w:fill="FFFFFF"/>
        <w:spacing w:after="15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 w:rsidR="0034124F" w:rsidRPr="0034124F">
        <w:rPr>
          <w:rFonts w:ascii="Arial" w:hAnsi="Arial" w:cs="Arial"/>
          <w:color w:val="000000"/>
          <w:sz w:val="28"/>
          <w:szCs w:val="28"/>
        </w:rPr>
        <w:t>популяризация физической культуры и массового спорта среди обучающихся с ограниченными возможностями здоровья;</w:t>
      </w:r>
    </w:p>
    <w:p w:rsidR="0034124F" w:rsidRPr="0034124F" w:rsidRDefault="00B30F16" w:rsidP="0034124F">
      <w:pPr>
        <w:pStyle w:val="a6"/>
        <w:shd w:val="clear" w:color="auto" w:fill="FFFFFF"/>
        <w:spacing w:after="15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 w:rsidR="0034124F" w:rsidRPr="0034124F">
        <w:rPr>
          <w:rFonts w:ascii="Arial" w:hAnsi="Arial" w:cs="Arial"/>
          <w:color w:val="000000"/>
          <w:sz w:val="28"/>
          <w:szCs w:val="28"/>
        </w:rPr>
        <w:t>развитие семейного спортивного досуга;</w:t>
      </w:r>
    </w:p>
    <w:p w:rsidR="0034124F" w:rsidRDefault="00B30F16" w:rsidP="0034124F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 w:rsidR="0034124F" w:rsidRPr="0034124F">
        <w:rPr>
          <w:rFonts w:ascii="Arial" w:hAnsi="Arial" w:cs="Arial"/>
          <w:color w:val="000000"/>
          <w:sz w:val="28"/>
          <w:szCs w:val="28"/>
        </w:rPr>
        <w:t>выявление лучших образовательных организаций, осуществляющих физкультурно-оздоровительную и социально-педагогическую деятельность по профилактике пагубных привычек.</w:t>
      </w:r>
    </w:p>
    <w:p w:rsidR="002613CC" w:rsidRPr="003E2D2D" w:rsidRDefault="002613CC" w:rsidP="00191BBB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E2D2D">
        <w:rPr>
          <w:rFonts w:ascii="Arial" w:hAnsi="Arial" w:cs="Arial"/>
          <w:b/>
          <w:bCs/>
          <w:color w:val="000000"/>
          <w:sz w:val="28"/>
          <w:szCs w:val="28"/>
        </w:rPr>
        <w:t xml:space="preserve">2. </w:t>
      </w:r>
      <w:r w:rsidR="00975A87" w:rsidRPr="003E2D2D">
        <w:rPr>
          <w:rFonts w:ascii="Arial" w:hAnsi="Arial" w:cs="Arial"/>
          <w:b/>
          <w:bCs/>
          <w:color w:val="000000"/>
          <w:sz w:val="28"/>
          <w:szCs w:val="28"/>
        </w:rPr>
        <w:t xml:space="preserve"> Организаторы Акции</w:t>
      </w:r>
      <w:r w:rsidR="00975A87">
        <w:rPr>
          <w:rFonts w:ascii="Arial" w:hAnsi="Arial" w:cs="Arial"/>
          <w:b/>
          <w:bCs/>
          <w:color w:val="000000"/>
          <w:sz w:val="28"/>
          <w:szCs w:val="28"/>
        </w:rPr>
        <w:t xml:space="preserve"> и сроки проведения</w:t>
      </w:r>
    </w:p>
    <w:p w:rsidR="002613CC" w:rsidRPr="003E2D2D" w:rsidRDefault="002613CC" w:rsidP="00975A8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E2D2D">
        <w:rPr>
          <w:rFonts w:ascii="Arial" w:hAnsi="Arial" w:cs="Arial"/>
          <w:color w:val="000000"/>
          <w:sz w:val="28"/>
          <w:szCs w:val="28"/>
        </w:rPr>
        <w:t xml:space="preserve">2.1 Муниципальный этап Акции </w:t>
      </w:r>
      <w:r w:rsidRPr="009A0C70">
        <w:rPr>
          <w:rFonts w:ascii="Arial" w:hAnsi="Arial" w:cs="Arial"/>
          <w:b/>
          <w:color w:val="000000"/>
          <w:sz w:val="28"/>
          <w:szCs w:val="28"/>
        </w:rPr>
        <w:t xml:space="preserve">проводится с: </w:t>
      </w:r>
      <w:r w:rsidR="00191BBB" w:rsidRPr="009A0C70">
        <w:rPr>
          <w:rFonts w:ascii="Arial" w:hAnsi="Arial" w:cs="Arial"/>
          <w:b/>
          <w:color w:val="000000"/>
          <w:sz w:val="28"/>
          <w:szCs w:val="28"/>
        </w:rPr>
        <w:t>19</w:t>
      </w:r>
      <w:r w:rsidRPr="009A0C7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191BBB" w:rsidRPr="009A0C70">
        <w:rPr>
          <w:rFonts w:ascii="Arial" w:hAnsi="Arial" w:cs="Arial"/>
          <w:b/>
          <w:color w:val="000000"/>
          <w:sz w:val="28"/>
          <w:szCs w:val="28"/>
        </w:rPr>
        <w:t>июля</w:t>
      </w:r>
      <w:r w:rsidRPr="009A0C70">
        <w:rPr>
          <w:rFonts w:ascii="Arial" w:hAnsi="Arial" w:cs="Arial"/>
          <w:b/>
          <w:color w:val="000000"/>
          <w:sz w:val="28"/>
          <w:szCs w:val="28"/>
        </w:rPr>
        <w:t xml:space="preserve"> по 2</w:t>
      </w:r>
      <w:r w:rsidR="00191BBB" w:rsidRPr="009A0C70">
        <w:rPr>
          <w:rFonts w:ascii="Arial" w:hAnsi="Arial" w:cs="Arial"/>
          <w:b/>
          <w:color w:val="000000"/>
          <w:sz w:val="28"/>
          <w:szCs w:val="28"/>
        </w:rPr>
        <w:t>9</w:t>
      </w:r>
      <w:r w:rsidRPr="009A0C7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191BBB" w:rsidRPr="009A0C70">
        <w:rPr>
          <w:rFonts w:ascii="Arial" w:hAnsi="Arial" w:cs="Arial"/>
          <w:b/>
          <w:color w:val="000000"/>
          <w:sz w:val="28"/>
          <w:szCs w:val="28"/>
        </w:rPr>
        <w:t>июл</w:t>
      </w:r>
      <w:r w:rsidRPr="009A0C70">
        <w:rPr>
          <w:rFonts w:ascii="Arial" w:hAnsi="Arial" w:cs="Arial"/>
          <w:b/>
          <w:color w:val="000000"/>
          <w:sz w:val="28"/>
          <w:szCs w:val="28"/>
        </w:rPr>
        <w:t>я 202</w:t>
      </w:r>
      <w:r w:rsidR="00191BBB" w:rsidRPr="009A0C70">
        <w:rPr>
          <w:rFonts w:ascii="Arial" w:hAnsi="Arial" w:cs="Arial"/>
          <w:b/>
          <w:color w:val="000000"/>
          <w:sz w:val="28"/>
          <w:szCs w:val="28"/>
        </w:rPr>
        <w:t>4</w:t>
      </w:r>
      <w:r w:rsidRPr="003E2D2D">
        <w:rPr>
          <w:rFonts w:ascii="Arial" w:hAnsi="Arial" w:cs="Arial"/>
          <w:color w:val="000000"/>
          <w:sz w:val="28"/>
          <w:szCs w:val="28"/>
        </w:rPr>
        <w:t xml:space="preserve"> </w:t>
      </w:r>
      <w:r w:rsidRPr="009A0C70">
        <w:rPr>
          <w:rFonts w:ascii="Arial" w:hAnsi="Arial" w:cs="Arial"/>
          <w:b/>
          <w:color w:val="000000"/>
          <w:sz w:val="28"/>
          <w:szCs w:val="28"/>
        </w:rPr>
        <w:t>года</w:t>
      </w:r>
      <w:r w:rsidRPr="003E2D2D">
        <w:rPr>
          <w:rFonts w:ascii="Arial" w:hAnsi="Arial" w:cs="Arial"/>
          <w:color w:val="000000"/>
          <w:sz w:val="28"/>
          <w:szCs w:val="28"/>
        </w:rPr>
        <w:t>.</w:t>
      </w:r>
    </w:p>
    <w:p w:rsidR="002613CC" w:rsidRPr="003E2D2D" w:rsidRDefault="00975A87" w:rsidP="002613CC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</w:t>
      </w:r>
      <w:r w:rsidR="002613CC" w:rsidRPr="003E2D2D">
        <w:rPr>
          <w:rFonts w:ascii="Arial" w:hAnsi="Arial" w:cs="Arial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>2</w:t>
      </w:r>
      <w:r w:rsidR="002613CC" w:rsidRPr="003E2D2D">
        <w:rPr>
          <w:rFonts w:ascii="Arial" w:hAnsi="Arial" w:cs="Arial"/>
          <w:color w:val="000000"/>
          <w:sz w:val="28"/>
          <w:szCs w:val="28"/>
        </w:rPr>
        <w:t xml:space="preserve"> </w:t>
      </w:r>
      <w:r w:rsidR="00191BBB" w:rsidRPr="00191BBB">
        <w:rPr>
          <w:rFonts w:ascii="Arial" w:hAnsi="Arial" w:cs="Arial"/>
          <w:color w:val="000000"/>
          <w:sz w:val="28"/>
          <w:szCs w:val="28"/>
        </w:rPr>
        <w:t>Общее руководство проведением Акции осуществляет Министерство образования Новосибирской области и ГАУ ДО НСО «</w:t>
      </w:r>
      <w:proofErr w:type="spellStart"/>
      <w:r w:rsidR="00191BBB" w:rsidRPr="00191BBB">
        <w:rPr>
          <w:rFonts w:ascii="Arial" w:hAnsi="Arial" w:cs="Arial"/>
          <w:color w:val="000000"/>
          <w:sz w:val="28"/>
          <w:szCs w:val="28"/>
        </w:rPr>
        <w:t>ОЦРТДиЮ</w:t>
      </w:r>
      <w:proofErr w:type="spellEnd"/>
      <w:r w:rsidR="00191BBB" w:rsidRPr="00191BBB">
        <w:rPr>
          <w:rFonts w:ascii="Arial" w:hAnsi="Arial" w:cs="Arial"/>
          <w:color w:val="000000"/>
          <w:sz w:val="28"/>
          <w:szCs w:val="28"/>
        </w:rPr>
        <w:t>».</w:t>
      </w:r>
    </w:p>
    <w:p w:rsidR="002613CC" w:rsidRPr="003E2D2D" w:rsidRDefault="00975A87" w:rsidP="002613CC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</w:t>
      </w:r>
      <w:r w:rsidR="002613CC" w:rsidRPr="003E2D2D">
        <w:rPr>
          <w:rFonts w:ascii="Arial" w:hAnsi="Arial" w:cs="Arial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>3</w:t>
      </w:r>
      <w:r w:rsidR="002613CC" w:rsidRPr="003E2D2D">
        <w:rPr>
          <w:rFonts w:ascii="Arial" w:hAnsi="Arial" w:cs="Arial"/>
          <w:color w:val="000000"/>
          <w:sz w:val="28"/>
          <w:szCs w:val="28"/>
        </w:rPr>
        <w:t xml:space="preserve"> Проведение муниципального этапа Акции возлагается на </w:t>
      </w:r>
      <w:r w:rsidR="007E5DFF">
        <w:rPr>
          <w:rFonts w:ascii="Arial" w:hAnsi="Arial" w:cs="Arial"/>
          <w:color w:val="000000"/>
          <w:sz w:val="28"/>
          <w:szCs w:val="28"/>
        </w:rPr>
        <w:t>Управлени</w:t>
      </w:r>
      <w:r w:rsidR="005D50D7">
        <w:rPr>
          <w:rFonts w:ascii="Arial" w:hAnsi="Arial" w:cs="Arial"/>
          <w:color w:val="000000"/>
          <w:sz w:val="28"/>
          <w:szCs w:val="28"/>
        </w:rPr>
        <w:t>е</w:t>
      </w:r>
      <w:r w:rsidR="007E5DFF">
        <w:rPr>
          <w:rFonts w:ascii="Arial" w:hAnsi="Arial" w:cs="Arial"/>
          <w:color w:val="000000"/>
          <w:sz w:val="28"/>
          <w:szCs w:val="28"/>
        </w:rPr>
        <w:t xml:space="preserve"> образования, физической культуры и молодежной политики.</w:t>
      </w:r>
    </w:p>
    <w:p w:rsidR="002613CC" w:rsidRPr="003E2D2D" w:rsidRDefault="00975A87" w:rsidP="002613CC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</w:t>
      </w:r>
      <w:r w:rsidR="002613CC" w:rsidRPr="003E2D2D">
        <w:rPr>
          <w:rFonts w:ascii="Arial" w:hAnsi="Arial" w:cs="Arial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>4</w:t>
      </w:r>
      <w:r w:rsidR="002613CC" w:rsidRPr="003E2D2D">
        <w:rPr>
          <w:rFonts w:ascii="Arial" w:hAnsi="Arial" w:cs="Arial"/>
          <w:color w:val="000000"/>
          <w:sz w:val="28"/>
          <w:szCs w:val="28"/>
        </w:rPr>
        <w:t xml:space="preserve"> Организационно – методическое и экспертное сопровождение Акции осуществляет рабочая группа конкурсной комиссии, которая:</w:t>
      </w:r>
    </w:p>
    <w:p w:rsidR="002613CC" w:rsidRPr="003E2D2D" w:rsidRDefault="002613CC" w:rsidP="002613CC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E2D2D">
        <w:rPr>
          <w:rFonts w:ascii="Arial" w:hAnsi="Arial" w:cs="Arial"/>
          <w:color w:val="000000"/>
          <w:sz w:val="28"/>
          <w:szCs w:val="28"/>
        </w:rPr>
        <w:t>Определяет требования к оформлению конкурсных материалов;</w:t>
      </w:r>
    </w:p>
    <w:p w:rsidR="002613CC" w:rsidRDefault="002613CC" w:rsidP="002613CC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E2D2D">
        <w:rPr>
          <w:rFonts w:ascii="Arial" w:hAnsi="Arial" w:cs="Arial"/>
          <w:color w:val="000000"/>
          <w:sz w:val="28"/>
          <w:szCs w:val="28"/>
        </w:rPr>
        <w:t>Подводит итоги Акции и размещает публичную информацию и результаты акции на официальном сайте</w:t>
      </w:r>
      <w:r w:rsidR="005D50D7">
        <w:rPr>
          <w:rFonts w:ascii="Arial" w:hAnsi="Arial" w:cs="Arial"/>
          <w:color w:val="000000"/>
          <w:sz w:val="28"/>
          <w:szCs w:val="28"/>
        </w:rPr>
        <w:t xml:space="preserve"> Управление образования, физической культуры и молодежной политики</w:t>
      </w:r>
      <w:r w:rsidRPr="003E2D2D">
        <w:rPr>
          <w:rFonts w:ascii="Arial" w:hAnsi="Arial" w:cs="Arial"/>
          <w:color w:val="000000"/>
          <w:sz w:val="28"/>
          <w:szCs w:val="28"/>
        </w:rPr>
        <w:t>;</w:t>
      </w:r>
    </w:p>
    <w:p w:rsidR="005D50D7" w:rsidRDefault="00975A87" w:rsidP="005D50D7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3</w:t>
      </w:r>
      <w:r w:rsidR="005D50D7" w:rsidRPr="005D50D7">
        <w:rPr>
          <w:rFonts w:ascii="Arial" w:hAnsi="Arial" w:cs="Arial"/>
          <w:b/>
          <w:color w:val="000000"/>
          <w:sz w:val="28"/>
          <w:szCs w:val="28"/>
        </w:rPr>
        <w:t>. Требования к участникам</w:t>
      </w:r>
    </w:p>
    <w:p w:rsidR="005D50D7" w:rsidRPr="005D50D7" w:rsidRDefault="00975A87" w:rsidP="005D50D7">
      <w:pPr>
        <w:pStyle w:val="a6"/>
        <w:shd w:val="clear" w:color="auto" w:fill="FFFFFF"/>
        <w:spacing w:after="15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3</w:t>
      </w:r>
      <w:r w:rsidR="005D50D7" w:rsidRPr="005D50D7">
        <w:rPr>
          <w:rFonts w:ascii="Arial" w:hAnsi="Arial" w:cs="Arial"/>
          <w:color w:val="000000"/>
          <w:sz w:val="28"/>
          <w:szCs w:val="28"/>
        </w:rPr>
        <w:t>.1. В Акции могут принимать участие все участники образовательных отношений: педагогические работники, обучающиеся и их родители/законные представители (индивидуально или в команде), имеющие отношение к тому или иному типу учреждений (дошкольных образовательных организаций, общеобразовательных организаций, общеобразовательных школ-интернатов, организаций дополнительного образования).</w:t>
      </w:r>
    </w:p>
    <w:p w:rsidR="005D50D7" w:rsidRPr="005D50D7" w:rsidRDefault="00975A87" w:rsidP="005D50D7">
      <w:pPr>
        <w:pStyle w:val="a6"/>
        <w:shd w:val="clear" w:color="auto" w:fill="FFFFFF"/>
        <w:spacing w:after="15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3</w:t>
      </w:r>
      <w:r w:rsidR="005D50D7" w:rsidRPr="005D50D7">
        <w:rPr>
          <w:rFonts w:ascii="Arial" w:hAnsi="Arial" w:cs="Arial"/>
          <w:color w:val="000000"/>
          <w:sz w:val="28"/>
          <w:szCs w:val="28"/>
        </w:rPr>
        <w:t xml:space="preserve">.2. К участию в региональном этапе Акции от муниципального образования Новосибирской области допускается не более трех участников в каждой номинации - победителя и призеров муниципального этапа. </w:t>
      </w:r>
    </w:p>
    <w:p w:rsidR="005D50D7" w:rsidRPr="005D50D7" w:rsidRDefault="00975A87" w:rsidP="005D50D7">
      <w:pPr>
        <w:pStyle w:val="a6"/>
        <w:shd w:val="clear" w:color="auto" w:fill="FFFFFF"/>
        <w:spacing w:after="15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3</w:t>
      </w:r>
      <w:r w:rsidR="005D50D7" w:rsidRPr="005D50D7">
        <w:rPr>
          <w:rFonts w:ascii="Arial" w:hAnsi="Arial" w:cs="Arial"/>
          <w:color w:val="000000"/>
          <w:sz w:val="28"/>
          <w:szCs w:val="28"/>
        </w:rPr>
        <w:t>.3. Участник Акции:</w:t>
      </w:r>
    </w:p>
    <w:p w:rsidR="005D50D7" w:rsidRPr="00E36B1B" w:rsidRDefault="005D50D7" w:rsidP="005D50D7">
      <w:pPr>
        <w:pStyle w:val="a6"/>
        <w:shd w:val="clear" w:color="auto" w:fill="FFFFFF"/>
        <w:spacing w:after="150"/>
        <w:rPr>
          <w:rFonts w:ascii="Arial" w:hAnsi="Arial" w:cs="Arial"/>
          <w:b/>
          <w:color w:val="000000"/>
          <w:sz w:val="28"/>
          <w:szCs w:val="28"/>
        </w:rPr>
      </w:pPr>
      <w:r w:rsidRPr="005D50D7">
        <w:rPr>
          <w:rFonts w:ascii="Arial" w:hAnsi="Arial" w:cs="Arial"/>
          <w:color w:val="000000"/>
          <w:sz w:val="28"/>
          <w:szCs w:val="28"/>
        </w:rPr>
        <w:t xml:space="preserve">размещает самостоятельно в сети Интернет на ресурсе </w:t>
      </w:r>
      <w:r w:rsidRPr="00E11DE2">
        <w:rPr>
          <w:rFonts w:ascii="Arial" w:hAnsi="Arial" w:cs="Arial"/>
          <w:b/>
          <w:color w:val="000000"/>
          <w:sz w:val="28"/>
          <w:szCs w:val="28"/>
        </w:rPr>
        <w:t>https://rutube.ru/</w:t>
      </w:r>
      <w:r w:rsidRPr="005D50D7">
        <w:rPr>
          <w:rFonts w:ascii="Arial" w:hAnsi="Arial" w:cs="Arial"/>
          <w:color w:val="000000"/>
          <w:sz w:val="28"/>
          <w:szCs w:val="28"/>
        </w:rPr>
        <w:t xml:space="preserve"> </w:t>
      </w:r>
      <w:r w:rsidRPr="00E36B1B">
        <w:rPr>
          <w:rFonts w:ascii="Arial" w:hAnsi="Arial" w:cs="Arial"/>
          <w:b/>
          <w:color w:val="000000"/>
          <w:sz w:val="28"/>
          <w:szCs w:val="28"/>
        </w:rPr>
        <w:t>видеоролик</w:t>
      </w:r>
      <w:r w:rsidRPr="005D50D7">
        <w:rPr>
          <w:rFonts w:ascii="Arial" w:hAnsi="Arial" w:cs="Arial"/>
          <w:color w:val="000000"/>
          <w:sz w:val="28"/>
          <w:szCs w:val="28"/>
        </w:rPr>
        <w:t xml:space="preserve"> (</w:t>
      </w:r>
      <w:r w:rsidRPr="00E36B1B">
        <w:rPr>
          <w:rFonts w:ascii="Arial" w:hAnsi="Arial" w:cs="Arial"/>
          <w:b/>
          <w:color w:val="000000"/>
          <w:sz w:val="28"/>
          <w:szCs w:val="28"/>
        </w:rPr>
        <w:t>продолжительность 4-10 минут, разрешение не менее 640х480 пикселей, выключенный режим комментариев</w:t>
      </w:r>
      <w:r w:rsidRPr="005D50D7">
        <w:rPr>
          <w:rFonts w:ascii="Arial" w:hAnsi="Arial" w:cs="Arial"/>
          <w:color w:val="000000"/>
          <w:sz w:val="28"/>
          <w:szCs w:val="28"/>
        </w:rPr>
        <w:t xml:space="preserve">), отражающий цели и задачи Акции. </w:t>
      </w:r>
      <w:r w:rsidRPr="00E36B1B">
        <w:rPr>
          <w:rFonts w:ascii="Arial" w:hAnsi="Arial" w:cs="Arial"/>
          <w:b/>
          <w:color w:val="000000"/>
          <w:sz w:val="28"/>
          <w:szCs w:val="28"/>
        </w:rPr>
        <w:t>Видеоролик не должен состоять только из фотографий.</w:t>
      </w:r>
    </w:p>
    <w:p w:rsidR="005D50D7" w:rsidRPr="005D50D7" w:rsidRDefault="00975A87" w:rsidP="005D50D7">
      <w:pPr>
        <w:pStyle w:val="a6"/>
        <w:shd w:val="clear" w:color="auto" w:fill="FFFFFF"/>
        <w:spacing w:after="15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3</w:t>
      </w:r>
      <w:r w:rsidR="005D50D7" w:rsidRPr="005D50D7">
        <w:rPr>
          <w:rFonts w:ascii="Arial" w:hAnsi="Arial" w:cs="Arial"/>
          <w:color w:val="000000"/>
          <w:sz w:val="28"/>
          <w:szCs w:val="28"/>
        </w:rPr>
        <w:t>.4. Ответственность за содержание, размещение и достоверность информации, представленной в видеоролике, возлагается на руководителя образовательной организации.</w:t>
      </w:r>
    </w:p>
    <w:p w:rsidR="005D50D7" w:rsidRPr="005D50D7" w:rsidRDefault="00975A87" w:rsidP="005D50D7">
      <w:pPr>
        <w:pStyle w:val="a6"/>
        <w:shd w:val="clear" w:color="auto" w:fill="FFFFFF"/>
        <w:spacing w:after="15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3</w:t>
      </w:r>
      <w:r w:rsidR="005D50D7" w:rsidRPr="005D50D7">
        <w:rPr>
          <w:rFonts w:ascii="Arial" w:hAnsi="Arial" w:cs="Arial"/>
          <w:color w:val="000000"/>
          <w:sz w:val="28"/>
          <w:szCs w:val="28"/>
        </w:rPr>
        <w:t>.5. Размещая в сети конкурсные материалы, участники тем самым разрешают использовать представленные материалы в целях пропаганды здорового образа жизни посредством физической культуры и спорта.</w:t>
      </w:r>
    </w:p>
    <w:p w:rsidR="005D50D7" w:rsidRPr="005D50D7" w:rsidRDefault="00975A87" w:rsidP="005D50D7">
      <w:pPr>
        <w:pStyle w:val="a6"/>
        <w:shd w:val="clear" w:color="auto" w:fill="FFFFFF"/>
        <w:spacing w:after="15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3</w:t>
      </w:r>
      <w:r w:rsidR="005D50D7" w:rsidRPr="005D50D7">
        <w:rPr>
          <w:rFonts w:ascii="Arial" w:hAnsi="Arial" w:cs="Arial"/>
          <w:color w:val="000000"/>
          <w:sz w:val="28"/>
          <w:szCs w:val="28"/>
        </w:rPr>
        <w:t>.6. Участник, подавая заявку на участие в Акции, дает свое согласие на использование представленных им материалов организаторами Акции. Это включает, но не ограничивается, использование материалов для публикации в СМИ, для создания информационных материалов и т.д. Организаторы Акции имеют право использовать представленные материалы без ограничений по времени и территории.</w:t>
      </w:r>
    </w:p>
    <w:p w:rsidR="005D50D7" w:rsidRPr="005D50D7" w:rsidRDefault="00975A87" w:rsidP="005D50D7">
      <w:pPr>
        <w:pStyle w:val="a6"/>
        <w:shd w:val="clear" w:color="auto" w:fill="FFFFFF"/>
        <w:spacing w:after="15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3</w:t>
      </w:r>
      <w:r w:rsidR="005D50D7" w:rsidRPr="005D50D7">
        <w:rPr>
          <w:rFonts w:ascii="Arial" w:hAnsi="Arial" w:cs="Arial"/>
          <w:color w:val="000000"/>
          <w:sz w:val="28"/>
          <w:szCs w:val="28"/>
        </w:rPr>
        <w:t>.7. Поданные на Акцию материалы не возвращаются.</w:t>
      </w:r>
    </w:p>
    <w:p w:rsidR="005D50D7" w:rsidRPr="005D50D7" w:rsidRDefault="00975A87" w:rsidP="005D50D7">
      <w:pPr>
        <w:pStyle w:val="a6"/>
        <w:shd w:val="clear" w:color="auto" w:fill="FFFFFF"/>
        <w:spacing w:after="15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3</w:t>
      </w:r>
      <w:r w:rsidR="005D50D7" w:rsidRPr="005D50D7">
        <w:rPr>
          <w:rFonts w:ascii="Arial" w:hAnsi="Arial" w:cs="Arial"/>
          <w:color w:val="000000"/>
          <w:sz w:val="28"/>
          <w:szCs w:val="28"/>
        </w:rPr>
        <w:t>.8. Организаторы Акции оставляют за собой право использовать информацию, содержащуюся в конкурсных материалах только в исследовательских статистических целях.</w:t>
      </w:r>
    </w:p>
    <w:p w:rsidR="005D50D7" w:rsidRPr="005D50D7" w:rsidRDefault="00975A87" w:rsidP="005D50D7">
      <w:pPr>
        <w:pStyle w:val="a6"/>
        <w:shd w:val="clear" w:color="auto" w:fill="FFFFFF"/>
        <w:spacing w:after="15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3</w:t>
      </w:r>
      <w:r w:rsidR="005D50D7" w:rsidRPr="005D50D7">
        <w:rPr>
          <w:rFonts w:ascii="Arial" w:hAnsi="Arial" w:cs="Arial"/>
          <w:color w:val="000000"/>
          <w:sz w:val="28"/>
          <w:szCs w:val="28"/>
        </w:rPr>
        <w:t>.9. Видеоматериалы, содержащие опасные для жизни и здоровья элементы, ненормативную лексику, материалы, оскорбляющие других лиц, к участию в Акции, не принимаются.</w:t>
      </w:r>
    </w:p>
    <w:p w:rsidR="005D50D7" w:rsidRPr="005D50D7" w:rsidRDefault="00975A87" w:rsidP="005D50D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3</w:t>
      </w:r>
      <w:r w:rsidR="005D50D7" w:rsidRPr="005D50D7">
        <w:rPr>
          <w:rFonts w:ascii="Arial" w:hAnsi="Arial" w:cs="Arial"/>
          <w:color w:val="000000"/>
          <w:sz w:val="28"/>
          <w:szCs w:val="28"/>
        </w:rPr>
        <w:t>.10. Организаторы не несут ответственность за нарушение участниками Акции авторских прав при использовании чужих материалов.</w:t>
      </w:r>
    </w:p>
    <w:p w:rsidR="002613CC" w:rsidRPr="003E2D2D" w:rsidRDefault="002613CC" w:rsidP="002613CC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E2D2D">
        <w:rPr>
          <w:rFonts w:ascii="Arial" w:hAnsi="Arial" w:cs="Arial"/>
          <w:b/>
          <w:bCs/>
          <w:color w:val="000000"/>
          <w:sz w:val="28"/>
          <w:szCs w:val="28"/>
        </w:rPr>
        <w:t>4. Номинации и требования к конкурсному материалу.</w:t>
      </w:r>
    </w:p>
    <w:p w:rsidR="002613CC" w:rsidRPr="003E2D2D" w:rsidRDefault="002613CC" w:rsidP="002613CC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E2D2D">
        <w:rPr>
          <w:rFonts w:ascii="Arial" w:hAnsi="Arial" w:cs="Arial"/>
          <w:color w:val="000000"/>
          <w:sz w:val="28"/>
          <w:szCs w:val="28"/>
        </w:rPr>
        <w:t>4.1 Акция проводится по следующим номинациям:</w:t>
      </w:r>
    </w:p>
    <w:p w:rsidR="00250495" w:rsidRPr="00C76433" w:rsidRDefault="00250495" w:rsidP="00250495">
      <w:pPr>
        <w:pStyle w:val="a6"/>
        <w:shd w:val="clear" w:color="auto" w:fill="FFFFFF"/>
        <w:spacing w:after="150"/>
        <w:rPr>
          <w:rFonts w:ascii="Arial" w:hAnsi="Arial" w:cs="Arial"/>
          <w:b/>
          <w:bCs/>
          <w:color w:val="000000"/>
          <w:sz w:val="28"/>
          <w:szCs w:val="28"/>
        </w:rPr>
      </w:pPr>
      <w:r w:rsidRPr="00C76433">
        <w:rPr>
          <w:rFonts w:ascii="Arial" w:hAnsi="Arial" w:cs="Arial"/>
          <w:b/>
          <w:bCs/>
          <w:color w:val="000000"/>
          <w:sz w:val="28"/>
          <w:szCs w:val="28"/>
        </w:rPr>
        <w:t xml:space="preserve">Номинация </w:t>
      </w:r>
      <w:r w:rsidRPr="00C76433">
        <w:rPr>
          <w:rFonts w:ascii="Arial" w:hAnsi="Arial" w:cs="Arial"/>
          <w:b/>
          <w:bCs/>
          <w:color w:val="000000"/>
          <w:sz w:val="28"/>
          <w:szCs w:val="28"/>
        </w:rPr>
        <w:tab/>
        <w:t>№1 «Творим добро».</w:t>
      </w:r>
    </w:p>
    <w:p w:rsidR="00250495" w:rsidRPr="00250495" w:rsidRDefault="00250495" w:rsidP="00250495">
      <w:pPr>
        <w:pStyle w:val="a6"/>
        <w:shd w:val="clear" w:color="auto" w:fill="FFFFFF"/>
        <w:spacing w:after="150"/>
        <w:rPr>
          <w:rFonts w:ascii="Arial" w:hAnsi="Arial" w:cs="Arial"/>
          <w:bCs/>
          <w:color w:val="000000"/>
          <w:sz w:val="28"/>
          <w:szCs w:val="28"/>
        </w:rPr>
      </w:pPr>
      <w:r w:rsidRPr="00250495">
        <w:rPr>
          <w:rFonts w:ascii="Arial" w:hAnsi="Arial" w:cs="Arial"/>
          <w:bCs/>
          <w:color w:val="000000"/>
          <w:sz w:val="28"/>
          <w:szCs w:val="28"/>
        </w:rPr>
        <w:t>Участники Акции: обучающиеся образовательной организации, родители (законные представители) обучающихся образовательных организаций.</w:t>
      </w:r>
    </w:p>
    <w:p w:rsidR="00250495" w:rsidRPr="00250495" w:rsidRDefault="00250495" w:rsidP="00250495">
      <w:pPr>
        <w:pStyle w:val="a6"/>
        <w:shd w:val="clear" w:color="auto" w:fill="FFFFFF"/>
        <w:spacing w:after="150"/>
        <w:rPr>
          <w:rFonts w:ascii="Arial" w:hAnsi="Arial" w:cs="Arial"/>
          <w:bCs/>
          <w:color w:val="000000"/>
          <w:sz w:val="28"/>
          <w:szCs w:val="28"/>
        </w:rPr>
      </w:pPr>
      <w:r w:rsidRPr="00250495">
        <w:rPr>
          <w:rFonts w:ascii="Arial" w:hAnsi="Arial" w:cs="Arial"/>
          <w:bCs/>
          <w:color w:val="000000"/>
          <w:sz w:val="28"/>
          <w:szCs w:val="28"/>
        </w:rPr>
        <w:lastRenderedPageBreak/>
        <w:t xml:space="preserve">Содержание видеоматериала: видеоролик с кратким описанием процесса участия в социально значимых мероприятиях по профилактике вредных привычек (потребления алкоголя, </w:t>
      </w:r>
      <w:proofErr w:type="spellStart"/>
      <w:r w:rsidRPr="00250495">
        <w:rPr>
          <w:rFonts w:ascii="Arial" w:hAnsi="Arial" w:cs="Arial"/>
          <w:bCs/>
          <w:color w:val="000000"/>
          <w:sz w:val="28"/>
          <w:szCs w:val="28"/>
        </w:rPr>
        <w:t>табакокурения</w:t>
      </w:r>
      <w:proofErr w:type="spellEnd"/>
      <w:r w:rsidRPr="00250495">
        <w:rPr>
          <w:rFonts w:ascii="Arial" w:hAnsi="Arial" w:cs="Arial"/>
          <w:bCs/>
          <w:color w:val="000000"/>
          <w:sz w:val="28"/>
          <w:szCs w:val="28"/>
        </w:rPr>
        <w:t>) в детско-юношеской среде: организация и проведение акций, мероприятий, тематических выступлений, тренингов, конкурсов; пропаганда волонтёрской и добровольческой деятельности через личный пример.</w:t>
      </w:r>
    </w:p>
    <w:p w:rsidR="00250495" w:rsidRPr="00C76433" w:rsidRDefault="00250495" w:rsidP="00250495">
      <w:pPr>
        <w:pStyle w:val="a6"/>
        <w:shd w:val="clear" w:color="auto" w:fill="FFFFFF"/>
        <w:spacing w:after="150"/>
        <w:rPr>
          <w:rFonts w:ascii="Arial" w:hAnsi="Arial" w:cs="Arial"/>
          <w:b/>
          <w:bCs/>
          <w:color w:val="000000"/>
          <w:sz w:val="28"/>
          <w:szCs w:val="28"/>
        </w:rPr>
      </w:pPr>
      <w:r w:rsidRPr="00C76433">
        <w:rPr>
          <w:rFonts w:ascii="Arial" w:hAnsi="Arial" w:cs="Arial"/>
          <w:b/>
          <w:bCs/>
          <w:color w:val="000000"/>
          <w:sz w:val="28"/>
          <w:szCs w:val="28"/>
        </w:rPr>
        <w:t>Номинация № 2 «Спортивный репортаж».</w:t>
      </w:r>
    </w:p>
    <w:p w:rsidR="00250495" w:rsidRPr="00250495" w:rsidRDefault="00250495" w:rsidP="00250495">
      <w:pPr>
        <w:pStyle w:val="a6"/>
        <w:shd w:val="clear" w:color="auto" w:fill="FFFFFF"/>
        <w:spacing w:after="150"/>
        <w:rPr>
          <w:rFonts w:ascii="Arial" w:hAnsi="Arial" w:cs="Arial"/>
          <w:bCs/>
          <w:color w:val="000000"/>
          <w:sz w:val="28"/>
          <w:szCs w:val="28"/>
        </w:rPr>
      </w:pPr>
      <w:r w:rsidRPr="00250495">
        <w:rPr>
          <w:rFonts w:ascii="Arial" w:hAnsi="Arial" w:cs="Arial"/>
          <w:bCs/>
          <w:color w:val="000000"/>
          <w:sz w:val="28"/>
          <w:szCs w:val="28"/>
        </w:rPr>
        <w:t>Участники Акции: обучающиеся образовательной организации (количество участников – не более двух обучающихся).</w:t>
      </w:r>
    </w:p>
    <w:p w:rsidR="00250495" w:rsidRPr="00250495" w:rsidRDefault="00250495" w:rsidP="00250495">
      <w:pPr>
        <w:pStyle w:val="a6"/>
        <w:shd w:val="clear" w:color="auto" w:fill="FFFFFF"/>
        <w:spacing w:after="150"/>
        <w:rPr>
          <w:rFonts w:ascii="Arial" w:hAnsi="Arial" w:cs="Arial"/>
          <w:bCs/>
          <w:color w:val="000000"/>
          <w:sz w:val="28"/>
          <w:szCs w:val="28"/>
        </w:rPr>
      </w:pPr>
      <w:r w:rsidRPr="00250495">
        <w:rPr>
          <w:rFonts w:ascii="Arial" w:hAnsi="Arial" w:cs="Arial"/>
          <w:bCs/>
          <w:color w:val="000000"/>
          <w:sz w:val="28"/>
          <w:szCs w:val="28"/>
        </w:rPr>
        <w:t>Содержание видеоматериала: видеоролик с освещением событий спортивного мероприятия образовательной организации, города, поселка, района и т.д. Репортаж должен сопровождаться фото или видеоматериалами, выбранными по усмотрению автора. Репортажи без иллюстраций, сделанных самим участником, рассматриваться Комиссией не будут.</w:t>
      </w:r>
    </w:p>
    <w:p w:rsidR="00250495" w:rsidRPr="00C76433" w:rsidRDefault="00250495" w:rsidP="00250495">
      <w:pPr>
        <w:pStyle w:val="a6"/>
        <w:shd w:val="clear" w:color="auto" w:fill="FFFFFF"/>
        <w:spacing w:after="150"/>
        <w:rPr>
          <w:rFonts w:ascii="Arial" w:hAnsi="Arial" w:cs="Arial"/>
          <w:b/>
          <w:bCs/>
          <w:color w:val="000000"/>
          <w:sz w:val="28"/>
          <w:szCs w:val="28"/>
        </w:rPr>
      </w:pPr>
      <w:r w:rsidRPr="00C76433">
        <w:rPr>
          <w:rFonts w:ascii="Arial" w:hAnsi="Arial" w:cs="Arial"/>
          <w:b/>
          <w:bCs/>
          <w:color w:val="000000"/>
          <w:sz w:val="28"/>
          <w:szCs w:val="28"/>
        </w:rPr>
        <w:t>Номинация № 3 «Мой любимый вид спорта».</w:t>
      </w:r>
    </w:p>
    <w:p w:rsidR="00250495" w:rsidRPr="00250495" w:rsidRDefault="00250495" w:rsidP="00250495">
      <w:pPr>
        <w:pStyle w:val="a6"/>
        <w:shd w:val="clear" w:color="auto" w:fill="FFFFFF"/>
        <w:spacing w:after="150"/>
        <w:rPr>
          <w:rFonts w:ascii="Arial" w:hAnsi="Arial" w:cs="Arial"/>
          <w:bCs/>
          <w:color w:val="000000"/>
          <w:sz w:val="28"/>
          <w:szCs w:val="28"/>
        </w:rPr>
      </w:pPr>
      <w:r w:rsidRPr="00250495">
        <w:rPr>
          <w:rFonts w:ascii="Arial" w:hAnsi="Arial" w:cs="Arial"/>
          <w:bCs/>
          <w:color w:val="000000"/>
          <w:sz w:val="28"/>
          <w:szCs w:val="28"/>
        </w:rPr>
        <w:t>Участники Акции: обучающиеся образовательной организации (количество участников — не более одного обучающегося).</w:t>
      </w:r>
    </w:p>
    <w:p w:rsidR="00250495" w:rsidRPr="00250495" w:rsidRDefault="00250495" w:rsidP="00250495">
      <w:pPr>
        <w:pStyle w:val="a6"/>
        <w:shd w:val="clear" w:color="auto" w:fill="FFFFFF"/>
        <w:spacing w:after="150"/>
        <w:rPr>
          <w:rFonts w:ascii="Arial" w:hAnsi="Arial" w:cs="Arial"/>
          <w:bCs/>
          <w:color w:val="000000"/>
          <w:sz w:val="28"/>
          <w:szCs w:val="28"/>
        </w:rPr>
      </w:pPr>
      <w:r w:rsidRPr="00250495">
        <w:rPr>
          <w:rFonts w:ascii="Arial" w:hAnsi="Arial" w:cs="Arial"/>
          <w:bCs/>
          <w:color w:val="000000"/>
          <w:sz w:val="28"/>
          <w:szCs w:val="28"/>
        </w:rPr>
        <w:t>Содержание видеоматериала: видеоролик с кратким описанием избранного вида спорта, демонстрацией своих уникальных способностей и достижений, фрагментом мероприятия, способствующего популяризации данного вида спорта.</w:t>
      </w:r>
    </w:p>
    <w:p w:rsidR="00250495" w:rsidRPr="00250495" w:rsidRDefault="00250495" w:rsidP="00250495">
      <w:pPr>
        <w:pStyle w:val="a6"/>
        <w:shd w:val="clear" w:color="auto" w:fill="FFFFFF"/>
        <w:spacing w:after="150"/>
        <w:rPr>
          <w:rFonts w:ascii="Arial" w:hAnsi="Arial" w:cs="Arial"/>
          <w:b/>
          <w:bCs/>
          <w:color w:val="000000"/>
          <w:sz w:val="28"/>
          <w:szCs w:val="28"/>
        </w:rPr>
      </w:pPr>
      <w:r w:rsidRPr="00250495">
        <w:rPr>
          <w:rFonts w:ascii="Arial" w:hAnsi="Arial" w:cs="Arial"/>
          <w:b/>
          <w:bCs/>
          <w:color w:val="000000"/>
          <w:sz w:val="28"/>
          <w:szCs w:val="28"/>
        </w:rPr>
        <w:t>Номинация № 4 «Я выбираю спорт».</w:t>
      </w:r>
    </w:p>
    <w:p w:rsidR="00250495" w:rsidRPr="00250495" w:rsidRDefault="00250495" w:rsidP="00250495">
      <w:pPr>
        <w:pStyle w:val="a6"/>
        <w:shd w:val="clear" w:color="auto" w:fill="FFFFFF"/>
        <w:spacing w:after="150"/>
        <w:rPr>
          <w:rFonts w:ascii="Arial" w:hAnsi="Arial" w:cs="Arial"/>
          <w:bCs/>
          <w:color w:val="000000"/>
          <w:sz w:val="28"/>
          <w:szCs w:val="28"/>
        </w:rPr>
      </w:pPr>
      <w:r w:rsidRPr="00250495">
        <w:rPr>
          <w:rFonts w:ascii="Arial" w:hAnsi="Arial" w:cs="Arial"/>
          <w:bCs/>
          <w:color w:val="000000"/>
          <w:sz w:val="28"/>
          <w:szCs w:val="28"/>
        </w:rPr>
        <w:t>Участники Акции: дети-инвалиды.</w:t>
      </w:r>
    </w:p>
    <w:p w:rsidR="00250495" w:rsidRPr="00250495" w:rsidRDefault="00250495" w:rsidP="00250495">
      <w:pPr>
        <w:pStyle w:val="a6"/>
        <w:shd w:val="clear" w:color="auto" w:fill="FFFFFF"/>
        <w:spacing w:after="150"/>
        <w:rPr>
          <w:rFonts w:ascii="Arial" w:hAnsi="Arial" w:cs="Arial"/>
          <w:bCs/>
          <w:color w:val="000000"/>
          <w:sz w:val="28"/>
          <w:szCs w:val="28"/>
        </w:rPr>
      </w:pPr>
      <w:r w:rsidRPr="00250495">
        <w:rPr>
          <w:rFonts w:ascii="Arial" w:hAnsi="Arial" w:cs="Arial"/>
          <w:bCs/>
          <w:color w:val="000000"/>
          <w:sz w:val="28"/>
          <w:szCs w:val="28"/>
        </w:rPr>
        <w:t>Содержание видеоматериала: видеоролик с кратким описанием избранного вида спорта; демонстрация своих уникальных способностей и достижений; фрагмент мероприятия, способствующего популяризации данного вида спорта.</w:t>
      </w:r>
    </w:p>
    <w:p w:rsidR="00250495" w:rsidRPr="00250495" w:rsidRDefault="00250495" w:rsidP="00250495">
      <w:pPr>
        <w:pStyle w:val="a6"/>
        <w:shd w:val="clear" w:color="auto" w:fill="FFFFFF"/>
        <w:spacing w:after="150"/>
        <w:rPr>
          <w:rFonts w:ascii="Arial" w:hAnsi="Arial" w:cs="Arial"/>
          <w:b/>
          <w:bCs/>
          <w:color w:val="000000"/>
          <w:sz w:val="28"/>
          <w:szCs w:val="28"/>
        </w:rPr>
      </w:pPr>
      <w:r w:rsidRPr="00250495">
        <w:rPr>
          <w:rFonts w:ascii="Arial" w:hAnsi="Arial" w:cs="Arial"/>
          <w:b/>
          <w:bCs/>
          <w:color w:val="000000"/>
          <w:sz w:val="28"/>
          <w:szCs w:val="28"/>
        </w:rPr>
        <w:t xml:space="preserve">Номинация № 5 «Спорт без барьеров». </w:t>
      </w:r>
    </w:p>
    <w:p w:rsidR="00250495" w:rsidRPr="00250495" w:rsidRDefault="00250495" w:rsidP="00250495">
      <w:pPr>
        <w:pStyle w:val="a6"/>
        <w:shd w:val="clear" w:color="auto" w:fill="FFFFFF"/>
        <w:spacing w:after="150"/>
        <w:rPr>
          <w:rFonts w:ascii="Arial" w:hAnsi="Arial" w:cs="Arial"/>
          <w:bCs/>
          <w:color w:val="000000"/>
          <w:sz w:val="28"/>
          <w:szCs w:val="28"/>
        </w:rPr>
      </w:pPr>
      <w:r w:rsidRPr="00250495">
        <w:rPr>
          <w:rFonts w:ascii="Arial" w:hAnsi="Arial" w:cs="Arial"/>
          <w:bCs/>
          <w:color w:val="000000"/>
          <w:sz w:val="28"/>
          <w:szCs w:val="28"/>
        </w:rPr>
        <w:t>Участники Акции: школы- интернаты.</w:t>
      </w:r>
    </w:p>
    <w:p w:rsidR="00250495" w:rsidRPr="00250495" w:rsidRDefault="00250495" w:rsidP="00250495">
      <w:pPr>
        <w:pStyle w:val="a6"/>
        <w:shd w:val="clear" w:color="auto" w:fill="FFFFFF"/>
        <w:spacing w:after="150"/>
        <w:rPr>
          <w:rFonts w:ascii="Arial" w:hAnsi="Arial" w:cs="Arial"/>
          <w:bCs/>
          <w:color w:val="000000"/>
          <w:sz w:val="28"/>
          <w:szCs w:val="28"/>
        </w:rPr>
      </w:pPr>
      <w:r w:rsidRPr="00250495">
        <w:rPr>
          <w:rFonts w:ascii="Arial" w:hAnsi="Arial" w:cs="Arial"/>
          <w:bCs/>
          <w:color w:val="000000"/>
          <w:sz w:val="28"/>
          <w:szCs w:val="28"/>
        </w:rPr>
        <w:t xml:space="preserve">Содержание видеоматериала: видеоролик с кратким описанием процесса организации и проведения физкультурно-оздоровительной деятельности (документация, атрибутика и т.п.), включающий разнообразие форм и технологий физкультурно-оздоровительной деятельности. </w:t>
      </w:r>
    </w:p>
    <w:p w:rsidR="00250495" w:rsidRPr="00250495" w:rsidRDefault="00250495" w:rsidP="00250495">
      <w:pPr>
        <w:pStyle w:val="a6"/>
        <w:shd w:val="clear" w:color="auto" w:fill="FFFFFF"/>
        <w:spacing w:after="150"/>
        <w:rPr>
          <w:rFonts w:ascii="Arial" w:hAnsi="Arial" w:cs="Arial"/>
          <w:b/>
          <w:bCs/>
          <w:color w:val="000000"/>
          <w:sz w:val="28"/>
          <w:szCs w:val="28"/>
        </w:rPr>
      </w:pPr>
      <w:r w:rsidRPr="00250495">
        <w:rPr>
          <w:rFonts w:ascii="Arial" w:hAnsi="Arial" w:cs="Arial"/>
          <w:b/>
          <w:bCs/>
          <w:color w:val="000000"/>
          <w:sz w:val="28"/>
          <w:szCs w:val="28"/>
        </w:rPr>
        <w:t>Номинация № 6 «Одна семья – одна команда».</w:t>
      </w:r>
    </w:p>
    <w:p w:rsidR="00250495" w:rsidRPr="00250495" w:rsidRDefault="00250495" w:rsidP="00250495">
      <w:pPr>
        <w:pStyle w:val="a6"/>
        <w:shd w:val="clear" w:color="auto" w:fill="FFFFFF"/>
        <w:spacing w:after="150"/>
        <w:rPr>
          <w:rFonts w:ascii="Arial" w:hAnsi="Arial" w:cs="Arial"/>
          <w:bCs/>
          <w:color w:val="000000"/>
          <w:sz w:val="28"/>
          <w:szCs w:val="28"/>
        </w:rPr>
      </w:pPr>
      <w:r w:rsidRPr="00250495">
        <w:rPr>
          <w:rFonts w:ascii="Arial" w:hAnsi="Arial" w:cs="Arial"/>
          <w:bCs/>
          <w:color w:val="000000"/>
          <w:sz w:val="28"/>
          <w:szCs w:val="28"/>
        </w:rPr>
        <w:lastRenderedPageBreak/>
        <w:t>Участники Акции: семьи в составе: папа, мама, и ребенок (дети) – обучающийся (обучающиеся) образовательной организации и в составе: родитель и ребенок (дети) – обучающийся (обучающиеся) образовательной организации (количество участников – не более одной семьи).</w:t>
      </w:r>
    </w:p>
    <w:p w:rsidR="00250495" w:rsidRPr="00250495" w:rsidRDefault="00250495" w:rsidP="00250495">
      <w:pPr>
        <w:pStyle w:val="a6"/>
        <w:shd w:val="clear" w:color="auto" w:fill="FFFFFF"/>
        <w:spacing w:after="150"/>
        <w:rPr>
          <w:rFonts w:ascii="Arial" w:hAnsi="Arial" w:cs="Arial"/>
          <w:bCs/>
          <w:color w:val="000000"/>
          <w:sz w:val="28"/>
          <w:szCs w:val="28"/>
        </w:rPr>
      </w:pPr>
      <w:r w:rsidRPr="00250495">
        <w:rPr>
          <w:rFonts w:ascii="Arial" w:hAnsi="Arial" w:cs="Arial"/>
          <w:bCs/>
          <w:color w:val="000000"/>
          <w:sz w:val="28"/>
          <w:szCs w:val="28"/>
        </w:rPr>
        <w:t>Содержание видеоматериала: видеоролик с описанием организации спортивного семейного досуга, занятий физической культурой и спортом всей семьей, участии родителей в физическом воспитании ребенка и популяризации здорового образа жизни среди подрастающего поколения.</w:t>
      </w:r>
    </w:p>
    <w:p w:rsidR="00250495" w:rsidRPr="00250495" w:rsidRDefault="00250495" w:rsidP="00250495">
      <w:pPr>
        <w:pStyle w:val="a6"/>
        <w:shd w:val="clear" w:color="auto" w:fill="FFFFFF"/>
        <w:spacing w:after="150"/>
        <w:rPr>
          <w:rFonts w:ascii="Arial" w:hAnsi="Arial" w:cs="Arial"/>
          <w:b/>
          <w:bCs/>
          <w:color w:val="000000"/>
          <w:sz w:val="28"/>
          <w:szCs w:val="28"/>
        </w:rPr>
      </w:pPr>
      <w:r w:rsidRPr="00250495">
        <w:rPr>
          <w:rFonts w:ascii="Arial" w:hAnsi="Arial" w:cs="Arial"/>
          <w:b/>
          <w:bCs/>
          <w:color w:val="000000"/>
          <w:sz w:val="28"/>
          <w:szCs w:val="28"/>
        </w:rPr>
        <w:t>Номинация №7 «Наша спортивная страна»</w:t>
      </w:r>
    </w:p>
    <w:p w:rsidR="00250495" w:rsidRPr="00250495" w:rsidRDefault="00250495" w:rsidP="00250495">
      <w:pPr>
        <w:pStyle w:val="a6"/>
        <w:shd w:val="clear" w:color="auto" w:fill="FFFFFF"/>
        <w:spacing w:after="150"/>
        <w:rPr>
          <w:rFonts w:ascii="Arial" w:hAnsi="Arial" w:cs="Arial"/>
          <w:bCs/>
          <w:color w:val="000000"/>
          <w:sz w:val="28"/>
          <w:szCs w:val="28"/>
        </w:rPr>
      </w:pPr>
      <w:r w:rsidRPr="00250495">
        <w:rPr>
          <w:rFonts w:ascii="Arial" w:hAnsi="Arial" w:cs="Arial"/>
          <w:bCs/>
          <w:color w:val="000000"/>
          <w:sz w:val="28"/>
          <w:szCs w:val="28"/>
        </w:rPr>
        <w:t>Участники Акции: обучающиеся образовательной организации (количество участников – не более двух обучающихся).</w:t>
      </w:r>
    </w:p>
    <w:p w:rsidR="00250495" w:rsidRDefault="00250495" w:rsidP="00250495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  <w:sz w:val="28"/>
          <w:szCs w:val="28"/>
        </w:rPr>
      </w:pPr>
      <w:r w:rsidRPr="00250495">
        <w:rPr>
          <w:rFonts w:ascii="Arial" w:hAnsi="Arial" w:cs="Arial"/>
          <w:bCs/>
          <w:color w:val="000000"/>
          <w:sz w:val="28"/>
          <w:szCs w:val="28"/>
        </w:rPr>
        <w:t>Содержание видеоматериала: видеоролик о российских спортсменах и их достижениях.</w:t>
      </w:r>
    </w:p>
    <w:p w:rsidR="002613CC" w:rsidRPr="003E2D2D" w:rsidRDefault="002613CC" w:rsidP="00250495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E2D2D">
        <w:rPr>
          <w:rFonts w:ascii="Arial" w:hAnsi="Arial" w:cs="Arial"/>
          <w:b/>
          <w:bCs/>
          <w:color w:val="000000"/>
          <w:sz w:val="28"/>
          <w:szCs w:val="28"/>
        </w:rPr>
        <w:t>5. Порядок и регламент проведения Акции.</w:t>
      </w:r>
    </w:p>
    <w:p w:rsidR="002613CC" w:rsidRPr="003E2D2D" w:rsidRDefault="002613CC" w:rsidP="002613CC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E2D2D">
        <w:rPr>
          <w:rFonts w:ascii="Arial" w:hAnsi="Arial" w:cs="Arial"/>
          <w:color w:val="000000"/>
          <w:sz w:val="28"/>
          <w:szCs w:val="28"/>
        </w:rPr>
        <w:t>5.1 В Акции могут принять участие все участники образовательных организаций (индивидуально или в команде), образовательных организаций различного типа (дошкольных, общеобразовательных, профессиональных организаций дополнительного образования).</w:t>
      </w:r>
    </w:p>
    <w:p w:rsidR="002613CC" w:rsidRPr="003E2D2D" w:rsidRDefault="002613CC" w:rsidP="002613CC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E2D2D">
        <w:rPr>
          <w:rFonts w:ascii="Arial" w:hAnsi="Arial" w:cs="Arial"/>
          <w:color w:val="000000"/>
          <w:sz w:val="28"/>
          <w:szCs w:val="28"/>
        </w:rPr>
        <w:t>5.2 К участию в Акции допускается не более 1 материала от одного автора или группы авторов в каждой номинации.</w:t>
      </w:r>
    </w:p>
    <w:p w:rsidR="002613CC" w:rsidRPr="003E2D2D" w:rsidRDefault="002613CC" w:rsidP="002613CC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E2D2D">
        <w:rPr>
          <w:rFonts w:ascii="Arial" w:hAnsi="Arial" w:cs="Arial"/>
          <w:color w:val="000000"/>
          <w:sz w:val="28"/>
          <w:szCs w:val="28"/>
        </w:rPr>
        <w:t>5.3 Материалы победителей муниципального этапа принимают участие в региональном этапе Акции.</w:t>
      </w:r>
    </w:p>
    <w:p w:rsidR="002613CC" w:rsidRPr="003E2D2D" w:rsidRDefault="002613CC" w:rsidP="002613CC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E2D2D">
        <w:rPr>
          <w:rFonts w:ascii="Arial" w:hAnsi="Arial" w:cs="Arial"/>
          <w:b/>
          <w:bCs/>
          <w:color w:val="000000"/>
          <w:sz w:val="28"/>
          <w:szCs w:val="28"/>
        </w:rPr>
        <w:t>6. Регламент участия и проведения конкурса</w:t>
      </w:r>
    </w:p>
    <w:p w:rsidR="002613CC" w:rsidRPr="003E2D2D" w:rsidRDefault="002613CC" w:rsidP="002613CC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E2D2D">
        <w:rPr>
          <w:rFonts w:ascii="Arial" w:hAnsi="Arial" w:cs="Arial"/>
          <w:color w:val="000000"/>
          <w:sz w:val="28"/>
          <w:szCs w:val="28"/>
        </w:rPr>
        <w:t>6.1 Акция проводится в </w:t>
      </w:r>
      <w:r w:rsidRPr="003E2D2D">
        <w:rPr>
          <w:rFonts w:ascii="Arial" w:hAnsi="Arial" w:cs="Arial"/>
          <w:b/>
          <w:bCs/>
          <w:color w:val="000000"/>
          <w:sz w:val="28"/>
          <w:szCs w:val="28"/>
        </w:rPr>
        <w:t>заочной форме.</w:t>
      </w:r>
    </w:p>
    <w:p w:rsidR="002613CC" w:rsidRPr="003E2D2D" w:rsidRDefault="002613CC" w:rsidP="002613CC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E2D2D">
        <w:rPr>
          <w:rFonts w:ascii="Arial" w:hAnsi="Arial" w:cs="Arial"/>
          <w:color w:val="000000"/>
          <w:sz w:val="28"/>
          <w:szCs w:val="28"/>
        </w:rPr>
        <w:t>6.2 Конкурсные материалы направляются в электронном виде по адресу: </w:t>
      </w:r>
      <w:r w:rsidR="00C76433" w:rsidRPr="00C76433">
        <w:rPr>
          <w:rFonts w:ascii="Arial" w:hAnsi="Arial" w:cs="Arial"/>
          <w:b/>
          <w:color w:val="000000"/>
          <w:sz w:val="28"/>
          <w:szCs w:val="28"/>
          <w:u w:val="single"/>
        </w:rPr>
        <w:t>bore@nso.ru</w:t>
      </w:r>
      <w:r w:rsidRPr="003E2D2D">
        <w:rPr>
          <w:rFonts w:ascii="Arial" w:hAnsi="Arial" w:cs="Arial"/>
          <w:color w:val="000000"/>
          <w:sz w:val="28"/>
          <w:szCs w:val="28"/>
        </w:rPr>
        <w:t xml:space="preserve"> c пометкой «АКЦИЯ», оформленные в соответствии с требованиями до </w:t>
      </w:r>
      <w:r w:rsidR="00E36B1B">
        <w:rPr>
          <w:rFonts w:ascii="Arial" w:hAnsi="Arial" w:cs="Arial"/>
          <w:color w:val="000000"/>
          <w:sz w:val="28"/>
          <w:szCs w:val="28"/>
        </w:rPr>
        <w:t xml:space="preserve">17 00 часов </w:t>
      </w:r>
      <w:r w:rsidRPr="003E2D2D">
        <w:rPr>
          <w:rFonts w:ascii="Arial" w:hAnsi="Arial" w:cs="Arial"/>
          <w:color w:val="000000"/>
          <w:sz w:val="28"/>
          <w:szCs w:val="28"/>
        </w:rPr>
        <w:t>2</w:t>
      </w:r>
      <w:r w:rsidR="00E36B1B">
        <w:rPr>
          <w:rFonts w:ascii="Arial" w:hAnsi="Arial" w:cs="Arial"/>
          <w:color w:val="000000"/>
          <w:sz w:val="28"/>
          <w:szCs w:val="28"/>
        </w:rPr>
        <w:t>9</w:t>
      </w:r>
      <w:r w:rsidRPr="003E2D2D">
        <w:rPr>
          <w:rFonts w:ascii="Arial" w:hAnsi="Arial" w:cs="Arial"/>
          <w:color w:val="000000"/>
          <w:sz w:val="28"/>
          <w:szCs w:val="28"/>
        </w:rPr>
        <w:t xml:space="preserve"> </w:t>
      </w:r>
      <w:r w:rsidR="00E36B1B">
        <w:rPr>
          <w:rFonts w:ascii="Arial" w:hAnsi="Arial" w:cs="Arial"/>
          <w:color w:val="000000"/>
          <w:sz w:val="28"/>
          <w:szCs w:val="28"/>
        </w:rPr>
        <w:t>июля</w:t>
      </w:r>
      <w:r w:rsidRPr="003E2D2D">
        <w:rPr>
          <w:rFonts w:ascii="Arial" w:hAnsi="Arial" w:cs="Arial"/>
          <w:color w:val="000000"/>
          <w:sz w:val="28"/>
          <w:szCs w:val="28"/>
        </w:rPr>
        <w:t xml:space="preserve"> 202</w:t>
      </w:r>
      <w:r w:rsidR="00E36B1B">
        <w:rPr>
          <w:rFonts w:ascii="Arial" w:hAnsi="Arial" w:cs="Arial"/>
          <w:color w:val="000000"/>
          <w:sz w:val="28"/>
          <w:szCs w:val="28"/>
        </w:rPr>
        <w:t>4</w:t>
      </w:r>
      <w:r w:rsidRPr="003E2D2D">
        <w:rPr>
          <w:rFonts w:ascii="Arial" w:hAnsi="Arial" w:cs="Arial"/>
          <w:color w:val="000000"/>
          <w:sz w:val="28"/>
          <w:szCs w:val="28"/>
        </w:rPr>
        <w:t xml:space="preserve"> года, материалы, поступившие позднее определенного срока не рассматриваются.</w:t>
      </w:r>
    </w:p>
    <w:p w:rsidR="002613CC" w:rsidRPr="003E2D2D" w:rsidRDefault="002613CC" w:rsidP="002613CC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E2D2D">
        <w:rPr>
          <w:rFonts w:ascii="Arial" w:hAnsi="Arial" w:cs="Arial"/>
          <w:color w:val="000000"/>
          <w:sz w:val="28"/>
          <w:szCs w:val="28"/>
        </w:rPr>
        <w:t>6.</w:t>
      </w:r>
      <w:r w:rsidR="000814E2">
        <w:rPr>
          <w:rFonts w:ascii="Arial" w:hAnsi="Arial" w:cs="Arial"/>
          <w:color w:val="000000"/>
          <w:sz w:val="28"/>
          <w:szCs w:val="28"/>
        </w:rPr>
        <w:t>3</w:t>
      </w:r>
      <w:r w:rsidRPr="003E2D2D">
        <w:rPr>
          <w:rFonts w:ascii="Arial" w:hAnsi="Arial" w:cs="Arial"/>
          <w:color w:val="000000"/>
          <w:sz w:val="28"/>
          <w:szCs w:val="28"/>
        </w:rPr>
        <w:t xml:space="preserve"> Контактная информация для связи: электронная почта </w:t>
      </w:r>
      <w:proofErr w:type="gramStart"/>
      <w:r w:rsidR="000814E2" w:rsidRPr="00C76433">
        <w:rPr>
          <w:rFonts w:ascii="Arial" w:hAnsi="Arial" w:cs="Arial"/>
          <w:b/>
          <w:color w:val="000000"/>
          <w:sz w:val="28"/>
          <w:szCs w:val="28"/>
          <w:u w:val="single"/>
        </w:rPr>
        <w:t>bore@nso.ru</w:t>
      </w:r>
      <w:r w:rsidR="000814E2" w:rsidRPr="003E2D2D">
        <w:rPr>
          <w:rFonts w:ascii="Arial" w:hAnsi="Arial" w:cs="Arial"/>
          <w:color w:val="000000"/>
          <w:sz w:val="28"/>
          <w:szCs w:val="28"/>
        </w:rPr>
        <w:t> </w:t>
      </w:r>
      <w:r w:rsidRPr="003E2D2D">
        <w:rPr>
          <w:rFonts w:ascii="Arial" w:hAnsi="Arial" w:cs="Arial"/>
          <w:color w:val="000000"/>
          <w:sz w:val="28"/>
          <w:szCs w:val="28"/>
        </w:rPr>
        <w:t>,</w:t>
      </w:r>
      <w:proofErr w:type="gramEnd"/>
      <w:r w:rsidRPr="003E2D2D">
        <w:rPr>
          <w:rFonts w:ascii="Arial" w:hAnsi="Arial" w:cs="Arial"/>
          <w:color w:val="000000"/>
          <w:sz w:val="28"/>
          <w:szCs w:val="28"/>
        </w:rPr>
        <w:t xml:space="preserve"> телефон: 8(3</w:t>
      </w:r>
      <w:r w:rsidR="000814E2">
        <w:rPr>
          <w:rFonts w:ascii="Arial" w:hAnsi="Arial" w:cs="Arial"/>
          <w:color w:val="000000"/>
          <w:sz w:val="28"/>
          <w:szCs w:val="28"/>
        </w:rPr>
        <w:t>8322</w:t>
      </w:r>
      <w:r w:rsidRPr="003E2D2D">
        <w:rPr>
          <w:rFonts w:ascii="Arial" w:hAnsi="Arial" w:cs="Arial"/>
          <w:color w:val="000000"/>
          <w:sz w:val="28"/>
          <w:szCs w:val="28"/>
        </w:rPr>
        <w:t xml:space="preserve">) </w:t>
      </w:r>
      <w:r w:rsidR="000814E2">
        <w:rPr>
          <w:rFonts w:ascii="Arial" w:hAnsi="Arial" w:cs="Arial"/>
          <w:color w:val="000000"/>
          <w:sz w:val="28"/>
          <w:szCs w:val="28"/>
        </w:rPr>
        <w:t>2</w:t>
      </w:r>
      <w:r w:rsidRPr="003E2D2D">
        <w:rPr>
          <w:rFonts w:ascii="Arial" w:hAnsi="Arial" w:cs="Arial"/>
          <w:color w:val="000000"/>
          <w:sz w:val="28"/>
          <w:szCs w:val="28"/>
        </w:rPr>
        <w:t>2</w:t>
      </w:r>
      <w:r w:rsidR="000814E2">
        <w:rPr>
          <w:rFonts w:ascii="Arial" w:hAnsi="Arial" w:cs="Arial"/>
          <w:color w:val="000000"/>
          <w:sz w:val="28"/>
          <w:szCs w:val="28"/>
        </w:rPr>
        <w:t>-228</w:t>
      </w:r>
      <w:r w:rsidRPr="003E2D2D">
        <w:rPr>
          <w:rFonts w:ascii="Arial" w:hAnsi="Arial" w:cs="Arial"/>
          <w:color w:val="000000"/>
          <w:sz w:val="28"/>
          <w:szCs w:val="28"/>
        </w:rPr>
        <w:t xml:space="preserve">, ответственный </w:t>
      </w:r>
      <w:r w:rsidR="000814E2">
        <w:rPr>
          <w:rFonts w:ascii="Arial" w:hAnsi="Arial" w:cs="Arial"/>
          <w:color w:val="000000"/>
          <w:sz w:val="28"/>
          <w:szCs w:val="28"/>
        </w:rPr>
        <w:t>специалист</w:t>
      </w:r>
      <w:r w:rsidRPr="003E2D2D">
        <w:rPr>
          <w:rFonts w:ascii="Arial" w:hAnsi="Arial" w:cs="Arial"/>
          <w:color w:val="000000"/>
          <w:sz w:val="28"/>
          <w:szCs w:val="28"/>
        </w:rPr>
        <w:t xml:space="preserve"> </w:t>
      </w:r>
      <w:r w:rsidR="000814E2">
        <w:rPr>
          <w:rFonts w:ascii="Arial" w:hAnsi="Arial" w:cs="Arial"/>
          <w:color w:val="000000"/>
          <w:sz w:val="28"/>
          <w:szCs w:val="28"/>
        </w:rPr>
        <w:t>–</w:t>
      </w:r>
      <w:r w:rsidRPr="003E2D2D">
        <w:rPr>
          <w:rFonts w:ascii="Arial" w:hAnsi="Arial" w:cs="Arial"/>
          <w:color w:val="000000"/>
          <w:sz w:val="28"/>
          <w:szCs w:val="28"/>
        </w:rPr>
        <w:t xml:space="preserve"> </w:t>
      </w:r>
      <w:r w:rsidR="000814E2">
        <w:rPr>
          <w:rFonts w:ascii="Arial" w:hAnsi="Arial" w:cs="Arial"/>
          <w:color w:val="000000"/>
          <w:sz w:val="28"/>
          <w:szCs w:val="28"/>
        </w:rPr>
        <w:t>Бороздина Елизавета Алексеевна</w:t>
      </w:r>
      <w:r w:rsidRPr="003E2D2D">
        <w:rPr>
          <w:rFonts w:ascii="Arial" w:hAnsi="Arial" w:cs="Arial"/>
          <w:color w:val="000000"/>
          <w:sz w:val="28"/>
          <w:szCs w:val="28"/>
        </w:rPr>
        <w:t>.</w:t>
      </w:r>
    </w:p>
    <w:p w:rsidR="002613CC" w:rsidRPr="003E2D2D" w:rsidRDefault="002613CC" w:rsidP="002613CC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E2D2D">
        <w:rPr>
          <w:rFonts w:ascii="Arial" w:hAnsi="Arial" w:cs="Arial"/>
          <w:b/>
          <w:bCs/>
          <w:color w:val="000000"/>
          <w:sz w:val="28"/>
          <w:szCs w:val="28"/>
        </w:rPr>
        <w:t>7. Награждение победителей</w:t>
      </w:r>
    </w:p>
    <w:p w:rsidR="00703208" w:rsidRDefault="002613CC" w:rsidP="0070320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E2D2D">
        <w:rPr>
          <w:rFonts w:ascii="Arial" w:hAnsi="Arial" w:cs="Arial"/>
          <w:color w:val="000000"/>
          <w:sz w:val="28"/>
          <w:szCs w:val="28"/>
        </w:rPr>
        <w:t xml:space="preserve">В каждой номинации по результатам экспертной оценки определяется один победитель и два призера Акции, </w:t>
      </w:r>
      <w:r w:rsidR="000814E2">
        <w:rPr>
          <w:rFonts w:ascii="Arial" w:hAnsi="Arial" w:cs="Arial"/>
          <w:color w:val="000000"/>
          <w:sz w:val="28"/>
          <w:szCs w:val="28"/>
        </w:rPr>
        <w:t xml:space="preserve">которые награждаются грамотами </w:t>
      </w:r>
      <w:r w:rsidR="00546944">
        <w:rPr>
          <w:rFonts w:ascii="Arial" w:hAnsi="Arial" w:cs="Arial"/>
          <w:color w:val="000000"/>
          <w:sz w:val="28"/>
          <w:szCs w:val="28"/>
        </w:rPr>
        <w:t>Управление образования, физической культуры и молодежной политики</w:t>
      </w:r>
      <w:r w:rsidRPr="003E2D2D">
        <w:rPr>
          <w:rFonts w:ascii="Arial" w:hAnsi="Arial" w:cs="Arial"/>
          <w:color w:val="000000"/>
          <w:sz w:val="28"/>
          <w:szCs w:val="28"/>
        </w:rPr>
        <w:t>.</w:t>
      </w:r>
    </w:p>
    <w:p w:rsidR="00703208" w:rsidRDefault="00703208" w:rsidP="0070320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703208" w:rsidRPr="004D243E" w:rsidRDefault="00703208" w:rsidP="00703208">
      <w:pPr>
        <w:pageBreakBefore/>
        <w:widowControl w:val="0"/>
        <w:kinsoku w:val="0"/>
        <w:overflowPunct w:val="0"/>
        <w:spacing w:after="0" w:line="240" w:lineRule="auto"/>
        <w:ind w:left="5670" w:right="-17" w:firstLine="0"/>
        <w:jc w:val="right"/>
        <w:textAlignment w:val="baseline"/>
        <w:rPr>
          <w:sz w:val="24"/>
          <w:szCs w:val="24"/>
          <w:lang w:val="ru-RU" w:eastAsia="ru-RU"/>
        </w:rPr>
      </w:pPr>
      <w:r w:rsidRPr="004D243E">
        <w:rPr>
          <w:sz w:val="24"/>
          <w:szCs w:val="24"/>
          <w:lang w:val="ru-RU" w:eastAsia="ru-RU"/>
        </w:rPr>
        <w:lastRenderedPageBreak/>
        <w:t xml:space="preserve">Приложение № </w:t>
      </w:r>
      <w:r w:rsidR="00546944">
        <w:rPr>
          <w:sz w:val="24"/>
          <w:szCs w:val="24"/>
          <w:lang w:val="ru-RU" w:eastAsia="ru-RU"/>
        </w:rPr>
        <w:t>1</w:t>
      </w:r>
      <w:r w:rsidRPr="004D243E">
        <w:rPr>
          <w:sz w:val="24"/>
          <w:szCs w:val="24"/>
          <w:lang w:val="ru-RU" w:eastAsia="ru-RU"/>
        </w:rPr>
        <w:t xml:space="preserve"> </w:t>
      </w:r>
    </w:p>
    <w:p w:rsidR="00703208" w:rsidRPr="004D243E" w:rsidRDefault="00703208" w:rsidP="00703208">
      <w:pPr>
        <w:widowControl w:val="0"/>
        <w:kinsoku w:val="0"/>
        <w:overflowPunct w:val="0"/>
        <w:spacing w:after="0" w:line="240" w:lineRule="auto"/>
        <w:ind w:left="5670" w:right="-17" w:firstLine="0"/>
        <w:jc w:val="right"/>
        <w:textAlignment w:val="baseline"/>
        <w:rPr>
          <w:bCs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к Положению</w:t>
      </w:r>
      <w:r w:rsidRPr="004D243E">
        <w:rPr>
          <w:sz w:val="24"/>
          <w:szCs w:val="24"/>
          <w:lang w:val="ru-RU" w:eastAsia="ru-RU"/>
        </w:rPr>
        <w:t xml:space="preserve"> </w:t>
      </w:r>
      <w:r w:rsidRPr="004D243E">
        <w:rPr>
          <w:bCs/>
          <w:sz w:val="24"/>
          <w:szCs w:val="24"/>
          <w:lang w:val="ru-RU" w:eastAsia="ru-RU"/>
        </w:rPr>
        <w:t xml:space="preserve">о </w:t>
      </w:r>
      <w:r w:rsidR="00546944">
        <w:rPr>
          <w:bCs/>
          <w:sz w:val="24"/>
          <w:szCs w:val="24"/>
          <w:lang w:val="ru-RU" w:eastAsia="ru-RU"/>
        </w:rPr>
        <w:t>муниципальном</w:t>
      </w:r>
      <w:r w:rsidRPr="004D243E">
        <w:rPr>
          <w:bCs/>
          <w:sz w:val="24"/>
          <w:szCs w:val="24"/>
          <w:lang w:val="ru-RU" w:eastAsia="ru-RU"/>
        </w:rPr>
        <w:t xml:space="preserve"> этапе           </w:t>
      </w:r>
      <w:r w:rsidRPr="004D243E">
        <w:rPr>
          <w:bCs/>
          <w:spacing w:val="2"/>
          <w:sz w:val="24"/>
          <w:szCs w:val="24"/>
          <w:lang w:val="ru-RU" w:eastAsia="ru-RU"/>
        </w:rPr>
        <w:t>Всероссийской заочной акции</w:t>
      </w:r>
      <w:r w:rsidRPr="004D243E">
        <w:rPr>
          <w:bCs/>
          <w:sz w:val="24"/>
          <w:szCs w:val="24"/>
          <w:lang w:val="ru-RU" w:eastAsia="ru-RU"/>
        </w:rPr>
        <w:t xml:space="preserve"> «Физическая культура и спорт – альтернатива пагубным привычкам»</w:t>
      </w:r>
    </w:p>
    <w:p w:rsidR="00703208" w:rsidRPr="004D243E" w:rsidRDefault="00703208" w:rsidP="00703208">
      <w:pPr>
        <w:spacing w:after="0" w:line="240" w:lineRule="auto"/>
        <w:ind w:left="68" w:right="0" w:hanging="10"/>
        <w:jc w:val="center"/>
        <w:rPr>
          <w:sz w:val="28"/>
          <w:lang w:val="ru-RU"/>
        </w:rPr>
      </w:pPr>
    </w:p>
    <w:p w:rsidR="00703208" w:rsidRPr="004D243E" w:rsidRDefault="00703208" w:rsidP="00703208">
      <w:pPr>
        <w:spacing w:after="0" w:line="240" w:lineRule="auto"/>
        <w:ind w:left="68" w:right="0" w:hanging="10"/>
        <w:jc w:val="center"/>
        <w:rPr>
          <w:sz w:val="28"/>
          <w:lang w:val="ru-RU"/>
        </w:rPr>
      </w:pPr>
    </w:p>
    <w:p w:rsidR="00703208" w:rsidRPr="004D243E" w:rsidRDefault="00703208" w:rsidP="00703208">
      <w:pPr>
        <w:widowControl w:val="0"/>
        <w:autoSpaceDE w:val="0"/>
        <w:autoSpaceDN w:val="0"/>
        <w:spacing w:after="0" w:line="240" w:lineRule="auto"/>
        <w:ind w:left="202" w:right="-19" w:firstLine="710"/>
        <w:jc w:val="center"/>
        <w:rPr>
          <w:sz w:val="28"/>
          <w:szCs w:val="28"/>
          <w:lang w:val="ru-RU" w:eastAsia="ja-JP"/>
        </w:rPr>
      </w:pPr>
      <w:r w:rsidRPr="004D243E">
        <w:rPr>
          <w:sz w:val="28"/>
          <w:szCs w:val="28"/>
          <w:lang w:val="ru-RU" w:eastAsia="ja-JP"/>
        </w:rPr>
        <w:t>Заявка</w:t>
      </w:r>
    </w:p>
    <w:p w:rsidR="00703208" w:rsidRPr="004D243E" w:rsidRDefault="00703208" w:rsidP="00703208">
      <w:pPr>
        <w:widowControl w:val="0"/>
        <w:autoSpaceDE w:val="0"/>
        <w:autoSpaceDN w:val="0"/>
        <w:spacing w:after="0" w:line="240" w:lineRule="auto"/>
        <w:ind w:left="202" w:right="-19" w:firstLine="710"/>
        <w:jc w:val="center"/>
        <w:rPr>
          <w:sz w:val="28"/>
          <w:szCs w:val="28"/>
          <w:lang w:val="ru-RU" w:eastAsia="ja-JP"/>
        </w:rPr>
      </w:pPr>
      <w:r w:rsidRPr="004D243E">
        <w:rPr>
          <w:sz w:val="28"/>
          <w:szCs w:val="28"/>
          <w:lang w:val="ru-RU" w:eastAsia="ja-JP"/>
        </w:rPr>
        <w:t xml:space="preserve">на участие в </w:t>
      </w:r>
      <w:r w:rsidR="00546944">
        <w:rPr>
          <w:sz w:val="28"/>
          <w:szCs w:val="28"/>
          <w:lang w:val="ru-RU" w:eastAsia="ja-JP"/>
        </w:rPr>
        <w:t>муниципальном</w:t>
      </w:r>
      <w:r w:rsidRPr="004D243E">
        <w:rPr>
          <w:sz w:val="28"/>
          <w:szCs w:val="28"/>
          <w:lang w:val="ru-RU" w:eastAsia="ja-JP"/>
        </w:rPr>
        <w:t xml:space="preserve"> этапе Всероссийской заочной акции</w:t>
      </w:r>
    </w:p>
    <w:p w:rsidR="00703208" w:rsidRPr="004D243E" w:rsidRDefault="00703208" w:rsidP="00703208">
      <w:pPr>
        <w:widowControl w:val="0"/>
        <w:autoSpaceDE w:val="0"/>
        <w:autoSpaceDN w:val="0"/>
        <w:spacing w:after="0" w:line="240" w:lineRule="auto"/>
        <w:ind w:left="202" w:right="-19" w:firstLine="710"/>
        <w:jc w:val="center"/>
        <w:rPr>
          <w:sz w:val="26"/>
          <w:szCs w:val="26"/>
          <w:highlight w:val="yellow"/>
          <w:lang w:val="ru-RU" w:eastAsia="ja-JP"/>
        </w:rPr>
      </w:pPr>
      <w:r w:rsidRPr="004D243E">
        <w:rPr>
          <w:bCs/>
          <w:sz w:val="28"/>
          <w:szCs w:val="28"/>
          <w:lang w:val="ru-RU" w:eastAsia="ru-RU"/>
        </w:rPr>
        <w:t>«Физическая культура и спорт – альтернатива пагубным привычкам»</w:t>
      </w:r>
    </w:p>
    <w:p w:rsidR="00703208" w:rsidRPr="004D243E" w:rsidRDefault="00703208" w:rsidP="00703208">
      <w:pPr>
        <w:spacing w:after="0" w:line="240" w:lineRule="auto"/>
        <w:ind w:left="202" w:right="-19" w:firstLine="710"/>
        <w:jc w:val="center"/>
        <w:rPr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897"/>
      </w:tblGrid>
      <w:tr w:rsidR="00703208" w:rsidRPr="004D243E" w:rsidTr="00033AE1">
        <w:tc>
          <w:tcPr>
            <w:tcW w:w="5070" w:type="dxa"/>
          </w:tcPr>
          <w:p w:rsidR="00703208" w:rsidRPr="004D243E" w:rsidRDefault="00703208" w:rsidP="00033AE1">
            <w:pPr>
              <w:widowControl w:val="0"/>
              <w:spacing w:after="0" w:line="240" w:lineRule="auto"/>
              <w:ind w:left="113" w:right="113" w:firstLine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4D243E">
              <w:rPr>
                <w:snapToGrid w:val="0"/>
                <w:sz w:val="28"/>
                <w:szCs w:val="28"/>
                <w:lang w:eastAsia="ru-RU"/>
              </w:rPr>
              <w:t>Номинация</w:t>
            </w:r>
            <w:proofErr w:type="spellEnd"/>
            <w:r w:rsidRPr="004D243E">
              <w:rPr>
                <w:snapToGrid w:val="0"/>
                <w:sz w:val="28"/>
                <w:szCs w:val="28"/>
                <w:lang w:eastAsia="ru-RU"/>
              </w:rPr>
              <w:t xml:space="preserve"> (№, </w:t>
            </w:r>
            <w:proofErr w:type="spellStart"/>
            <w:r w:rsidRPr="004D243E">
              <w:rPr>
                <w:snapToGrid w:val="0"/>
                <w:sz w:val="28"/>
                <w:szCs w:val="28"/>
                <w:lang w:eastAsia="ru-RU"/>
              </w:rPr>
              <w:t>название</w:t>
            </w:r>
            <w:proofErr w:type="spellEnd"/>
            <w:r w:rsidRPr="004D243E">
              <w:rPr>
                <w:snapToGrid w:val="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897" w:type="dxa"/>
          </w:tcPr>
          <w:p w:rsidR="00703208" w:rsidRPr="004D243E" w:rsidRDefault="00703208" w:rsidP="00033AE1">
            <w:pPr>
              <w:widowControl w:val="0"/>
              <w:spacing w:after="0" w:line="260" w:lineRule="auto"/>
              <w:ind w:left="202" w:right="-19" w:firstLine="710"/>
              <w:rPr>
                <w:snapToGrid w:val="0"/>
                <w:sz w:val="24"/>
                <w:szCs w:val="20"/>
                <w:lang w:eastAsia="ru-RU"/>
              </w:rPr>
            </w:pPr>
          </w:p>
        </w:tc>
      </w:tr>
      <w:tr w:rsidR="00703208" w:rsidRPr="004D243E" w:rsidTr="00033AE1">
        <w:tc>
          <w:tcPr>
            <w:tcW w:w="5070" w:type="dxa"/>
          </w:tcPr>
          <w:p w:rsidR="00703208" w:rsidRPr="004D243E" w:rsidRDefault="00703208" w:rsidP="00033AE1">
            <w:pPr>
              <w:widowControl w:val="0"/>
              <w:spacing w:after="0" w:line="240" w:lineRule="auto"/>
              <w:ind w:left="113" w:right="113" w:firstLine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4D243E">
              <w:rPr>
                <w:snapToGrid w:val="0"/>
                <w:sz w:val="28"/>
                <w:szCs w:val="28"/>
                <w:lang w:eastAsia="ru-RU"/>
              </w:rPr>
              <w:t>Название</w:t>
            </w:r>
            <w:proofErr w:type="spellEnd"/>
            <w:r w:rsidRPr="004D243E">
              <w:rPr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243E">
              <w:rPr>
                <w:snapToGrid w:val="0"/>
                <w:sz w:val="28"/>
                <w:szCs w:val="28"/>
                <w:lang w:eastAsia="ru-RU"/>
              </w:rPr>
              <w:t>конкурсной</w:t>
            </w:r>
            <w:proofErr w:type="spellEnd"/>
            <w:r w:rsidRPr="004D243E">
              <w:rPr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243E">
              <w:rPr>
                <w:snapToGrid w:val="0"/>
                <w:sz w:val="28"/>
                <w:szCs w:val="28"/>
                <w:lang w:eastAsia="ru-RU"/>
              </w:rPr>
              <w:t>работы</w:t>
            </w:r>
            <w:proofErr w:type="spellEnd"/>
          </w:p>
        </w:tc>
        <w:tc>
          <w:tcPr>
            <w:tcW w:w="4897" w:type="dxa"/>
          </w:tcPr>
          <w:p w:rsidR="00703208" w:rsidRPr="004D243E" w:rsidRDefault="00703208" w:rsidP="00033AE1">
            <w:pPr>
              <w:widowControl w:val="0"/>
              <w:spacing w:after="0" w:line="260" w:lineRule="auto"/>
              <w:ind w:left="202" w:right="-19" w:firstLine="710"/>
              <w:rPr>
                <w:snapToGrid w:val="0"/>
                <w:sz w:val="24"/>
                <w:szCs w:val="20"/>
                <w:lang w:eastAsia="ru-RU"/>
              </w:rPr>
            </w:pPr>
          </w:p>
        </w:tc>
      </w:tr>
      <w:tr w:rsidR="00703208" w:rsidRPr="004D243E" w:rsidTr="00033AE1">
        <w:tc>
          <w:tcPr>
            <w:tcW w:w="5070" w:type="dxa"/>
          </w:tcPr>
          <w:p w:rsidR="00703208" w:rsidRDefault="00703208" w:rsidP="00033AE1">
            <w:pPr>
              <w:widowControl w:val="0"/>
              <w:spacing w:after="0" w:line="240" w:lineRule="auto"/>
              <w:ind w:left="113" w:right="113" w:firstLine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4D243E">
              <w:rPr>
                <w:snapToGrid w:val="0"/>
                <w:sz w:val="28"/>
                <w:szCs w:val="28"/>
                <w:lang w:eastAsia="ru-RU"/>
              </w:rPr>
              <w:t>Образовательная</w:t>
            </w:r>
            <w:proofErr w:type="spellEnd"/>
            <w:r w:rsidRPr="004D243E">
              <w:rPr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243E">
              <w:rPr>
                <w:snapToGrid w:val="0"/>
                <w:sz w:val="28"/>
                <w:szCs w:val="28"/>
                <w:lang w:eastAsia="ru-RU"/>
              </w:rPr>
              <w:t>организация</w:t>
            </w:r>
            <w:proofErr w:type="spellEnd"/>
            <w:r w:rsidRPr="004D243E">
              <w:rPr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703208" w:rsidRPr="004D243E" w:rsidRDefault="00703208" w:rsidP="00033AE1">
            <w:pPr>
              <w:widowControl w:val="0"/>
              <w:spacing w:after="0" w:line="240" w:lineRule="auto"/>
              <w:ind w:left="113" w:right="113" w:firstLine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897" w:type="dxa"/>
          </w:tcPr>
          <w:p w:rsidR="00703208" w:rsidRPr="004D243E" w:rsidRDefault="00703208" w:rsidP="00033AE1">
            <w:pPr>
              <w:widowControl w:val="0"/>
              <w:spacing w:after="0" w:line="260" w:lineRule="auto"/>
              <w:ind w:left="202" w:right="-19" w:firstLine="710"/>
              <w:rPr>
                <w:snapToGrid w:val="0"/>
                <w:sz w:val="24"/>
                <w:szCs w:val="20"/>
                <w:lang w:eastAsia="ru-RU"/>
              </w:rPr>
            </w:pPr>
          </w:p>
        </w:tc>
      </w:tr>
      <w:tr w:rsidR="00703208" w:rsidRPr="006D16EB" w:rsidTr="00033AE1">
        <w:trPr>
          <w:trHeight w:val="610"/>
        </w:trPr>
        <w:tc>
          <w:tcPr>
            <w:tcW w:w="5070" w:type="dxa"/>
          </w:tcPr>
          <w:p w:rsidR="00703208" w:rsidRPr="004D243E" w:rsidRDefault="00703208" w:rsidP="00033AE1">
            <w:pPr>
              <w:widowControl w:val="0"/>
              <w:spacing w:after="0" w:line="240" w:lineRule="auto"/>
              <w:ind w:left="113" w:right="113" w:firstLine="0"/>
              <w:jc w:val="center"/>
              <w:rPr>
                <w:snapToGrid w:val="0"/>
                <w:sz w:val="28"/>
                <w:szCs w:val="28"/>
                <w:lang w:val="ru-RU" w:eastAsia="ru-RU"/>
              </w:rPr>
            </w:pPr>
            <w:r w:rsidRPr="004D243E">
              <w:rPr>
                <w:snapToGrid w:val="0"/>
                <w:sz w:val="28"/>
                <w:szCs w:val="28"/>
                <w:lang w:val="ru-RU" w:eastAsia="ru-RU"/>
              </w:rPr>
              <w:t xml:space="preserve">Ф.И.О. автора </w:t>
            </w:r>
            <w:r w:rsidRPr="004D243E">
              <w:rPr>
                <w:sz w:val="28"/>
                <w:lang w:val="ru-RU"/>
              </w:rPr>
              <w:t>(полностью)</w:t>
            </w:r>
          </w:p>
        </w:tc>
        <w:tc>
          <w:tcPr>
            <w:tcW w:w="4897" w:type="dxa"/>
          </w:tcPr>
          <w:p w:rsidR="00703208" w:rsidRPr="004D243E" w:rsidRDefault="00703208" w:rsidP="00033AE1">
            <w:pPr>
              <w:widowControl w:val="0"/>
              <w:spacing w:after="0" w:line="260" w:lineRule="auto"/>
              <w:ind w:left="202" w:right="-19" w:firstLine="710"/>
              <w:rPr>
                <w:snapToGrid w:val="0"/>
                <w:sz w:val="24"/>
                <w:szCs w:val="20"/>
                <w:lang w:val="ru-RU" w:eastAsia="ru-RU"/>
              </w:rPr>
            </w:pPr>
          </w:p>
        </w:tc>
      </w:tr>
      <w:tr w:rsidR="00703208" w:rsidRPr="006D16EB" w:rsidTr="00033AE1">
        <w:trPr>
          <w:trHeight w:val="610"/>
        </w:trPr>
        <w:tc>
          <w:tcPr>
            <w:tcW w:w="5070" w:type="dxa"/>
          </w:tcPr>
          <w:p w:rsidR="00703208" w:rsidRPr="004D243E" w:rsidRDefault="00703208" w:rsidP="00033AE1">
            <w:pPr>
              <w:widowControl w:val="0"/>
              <w:spacing w:after="0" w:line="240" w:lineRule="auto"/>
              <w:ind w:left="113" w:right="113" w:firstLine="0"/>
              <w:jc w:val="center"/>
              <w:rPr>
                <w:snapToGrid w:val="0"/>
                <w:sz w:val="28"/>
                <w:szCs w:val="28"/>
                <w:lang w:val="ru-RU" w:eastAsia="ru-RU"/>
              </w:rPr>
            </w:pPr>
            <w:r w:rsidRPr="004D243E">
              <w:rPr>
                <w:snapToGrid w:val="0"/>
                <w:sz w:val="28"/>
                <w:szCs w:val="28"/>
                <w:lang w:val="ru-RU" w:eastAsia="ru-RU"/>
              </w:rPr>
              <w:t>Дата рождения (ДД.ММ.ГГГГ)</w:t>
            </w:r>
          </w:p>
        </w:tc>
        <w:tc>
          <w:tcPr>
            <w:tcW w:w="4897" w:type="dxa"/>
          </w:tcPr>
          <w:p w:rsidR="00703208" w:rsidRPr="004D243E" w:rsidRDefault="00703208" w:rsidP="00033AE1">
            <w:pPr>
              <w:widowControl w:val="0"/>
              <w:spacing w:after="0" w:line="260" w:lineRule="auto"/>
              <w:ind w:left="202" w:right="-19" w:firstLine="710"/>
              <w:rPr>
                <w:snapToGrid w:val="0"/>
                <w:sz w:val="24"/>
                <w:szCs w:val="20"/>
                <w:lang w:val="ru-RU" w:eastAsia="ru-RU"/>
              </w:rPr>
            </w:pPr>
          </w:p>
        </w:tc>
      </w:tr>
      <w:tr w:rsidR="00703208" w:rsidRPr="004D243E" w:rsidTr="00033AE1">
        <w:tc>
          <w:tcPr>
            <w:tcW w:w="5070" w:type="dxa"/>
          </w:tcPr>
          <w:p w:rsidR="00703208" w:rsidRPr="004D243E" w:rsidRDefault="00703208" w:rsidP="00033AE1">
            <w:pPr>
              <w:widowControl w:val="0"/>
              <w:spacing w:after="0" w:line="240" w:lineRule="auto"/>
              <w:ind w:left="113" w:right="113" w:firstLine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4D243E">
              <w:rPr>
                <w:snapToGrid w:val="0"/>
                <w:sz w:val="28"/>
                <w:szCs w:val="28"/>
                <w:lang w:eastAsia="ru-RU"/>
              </w:rPr>
              <w:t>Электронная</w:t>
            </w:r>
            <w:proofErr w:type="spellEnd"/>
            <w:r w:rsidRPr="004D243E">
              <w:rPr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243E">
              <w:rPr>
                <w:snapToGrid w:val="0"/>
                <w:sz w:val="28"/>
                <w:szCs w:val="28"/>
                <w:lang w:eastAsia="ru-RU"/>
              </w:rPr>
              <w:t>почта</w:t>
            </w:r>
            <w:proofErr w:type="spellEnd"/>
            <w:r w:rsidRPr="004D243E">
              <w:rPr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243E">
              <w:rPr>
                <w:snapToGrid w:val="0"/>
                <w:sz w:val="28"/>
                <w:szCs w:val="28"/>
                <w:lang w:eastAsia="ru-RU"/>
              </w:rPr>
              <w:t>для</w:t>
            </w:r>
            <w:proofErr w:type="spellEnd"/>
            <w:r w:rsidRPr="004D243E">
              <w:rPr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243E">
              <w:rPr>
                <w:snapToGrid w:val="0"/>
                <w:sz w:val="28"/>
                <w:szCs w:val="28"/>
                <w:lang w:eastAsia="ru-RU"/>
              </w:rPr>
              <w:t>связи</w:t>
            </w:r>
            <w:proofErr w:type="spellEnd"/>
          </w:p>
        </w:tc>
        <w:tc>
          <w:tcPr>
            <w:tcW w:w="4897" w:type="dxa"/>
          </w:tcPr>
          <w:p w:rsidR="00703208" w:rsidRPr="004D243E" w:rsidRDefault="00703208" w:rsidP="00033AE1">
            <w:pPr>
              <w:widowControl w:val="0"/>
              <w:spacing w:after="0" w:line="260" w:lineRule="auto"/>
              <w:ind w:left="202" w:right="-19" w:firstLine="710"/>
              <w:rPr>
                <w:snapToGrid w:val="0"/>
                <w:sz w:val="24"/>
                <w:szCs w:val="20"/>
                <w:lang w:eastAsia="ru-RU"/>
              </w:rPr>
            </w:pPr>
          </w:p>
        </w:tc>
      </w:tr>
      <w:tr w:rsidR="00703208" w:rsidRPr="004D243E" w:rsidTr="00033AE1">
        <w:tc>
          <w:tcPr>
            <w:tcW w:w="5070" w:type="dxa"/>
          </w:tcPr>
          <w:p w:rsidR="00703208" w:rsidRPr="004D243E" w:rsidRDefault="00703208" w:rsidP="00033AE1">
            <w:pPr>
              <w:widowControl w:val="0"/>
              <w:spacing w:after="0" w:line="240" w:lineRule="auto"/>
              <w:ind w:left="113" w:right="113" w:firstLine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4D243E">
              <w:rPr>
                <w:snapToGrid w:val="0"/>
                <w:sz w:val="28"/>
                <w:szCs w:val="28"/>
                <w:lang w:eastAsia="ru-RU"/>
              </w:rPr>
              <w:t>Контактный</w:t>
            </w:r>
            <w:proofErr w:type="spellEnd"/>
            <w:r w:rsidRPr="004D243E">
              <w:rPr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243E">
              <w:rPr>
                <w:snapToGrid w:val="0"/>
                <w:sz w:val="28"/>
                <w:szCs w:val="28"/>
                <w:lang w:eastAsia="ru-RU"/>
              </w:rPr>
              <w:t>телефон</w:t>
            </w:r>
            <w:proofErr w:type="spellEnd"/>
            <w:r w:rsidRPr="004D243E">
              <w:rPr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243E">
              <w:rPr>
                <w:snapToGrid w:val="0"/>
                <w:sz w:val="28"/>
                <w:szCs w:val="28"/>
                <w:lang w:eastAsia="ru-RU"/>
              </w:rPr>
              <w:t>для</w:t>
            </w:r>
            <w:proofErr w:type="spellEnd"/>
            <w:r w:rsidRPr="004D243E">
              <w:rPr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243E">
              <w:rPr>
                <w:snapToGrid w:val="0"/>
                <w:sz w:val="28"/>
                <w:szCs w:val="28"/>
                <w:lang w:eastAsia="ru-RU"/>
              </w:rPr>
              <w:t>связи</w:t>
            </w:r>
            <w:proofErr w:type="spellEnd"/>
          </w:p>
        </w:tc>
        <w:tc>
          <w:tcPr>
            <w:tcW w:w="4897" w:type="dxa"/>
          </w:tcPr>
          <w:p w:rsidR="00703208" w:rsidRPr="004D243E" w:rsidRDefault="00703208" w:rsidP="00033AE1">
            <w:pPr>
              <w:widowControl w:val="0"/>
              <w:spacing w:after="0" w:line="260" w:lineRule="auto"/>
              <w:ind w:left="202" w:right="-19" w:firstLine="710"/>
              <w:rPr>
                <w:snapToGrid w:val="0"/>
                <w:sz w:val="24"/>
                <w:szCs w:val="20"/>
                <w:lang w:eastAsia="ru-RU"/>
              </w:rPr>
            </w:pPr>
          </w:p>
        </w:tc>
      </w:tr>
      <w:tr w:rsidR="00703208" w:rsidRPr="006D16EB" w:rsidTr="00033AE1">
        <w:tc>
          <w:tcPr>
            <w:tcW w:w="5070" w:type="dxa"/>
          </w:tcPr>
          <w:p w:rsidR="00703208" w:rsidRPr="004D243E" w:rsidRDefault="00703208" w:rsidP="00033AE1">
            <w:pPr>
              <w:widowControl w:val="0"/>
              <w:spacing w:after="0" w:line="240" w:lineRule="auto"/>
              <w:ind w:left="113" w:right="113" w:firstLine="0"/>
              <w:jc w:val="center"/>
              <w:rPr>
                <w:snapToGrid w:val="0"/>
                <w:sz w:val="28"/>
                <w:szCs w:val="28"/>
                <w:lang w:val="ru-RU" w:eastAsia="ru-RU"/>
              </w:rPr>
            </w:pPr>
            <w:r w:rsidRPr="004D243E">
              <w:rPr>
                <w:snapToGrid w:val="0"/>
                <w:sz w:val="28"/>
                <w:szCs w:val="28"/>
                <w:lang w:val="ru-RU" w:eastAsia="ru-RU"/>
              </w:rPr>
              <w:t xml:space="preserve">Ссылка на видеоролик в </w:t>
            </w:r>
            <w:r w:rsidRPr="004D243E">
              <w:rPr>
                <w:sz w:val="28"/>
                <w:szCs w:val="28"/>
                <w:lang w:val="ru-RU" w:eastAsia="ru-RU"/>
              </w:rPr>
              <w:t xml:space="preserve">ресурсе </w:t>
            </w:r>
            <w:hyperlink r:id="rId7" w:history="1">
              <w:r w:rsidRPr="007A7911">
                <w:rPr>
                  <w:rStyle w:val="a5"/>
                  <w:sz w:val="28"/>
                  <w:szCs w:val="28"/>
                  <w:lang w:eastAsia="ru-RU"/>
                </w:rPr>
                <w:t>http</w:t>
              </w:r>
              <w:r w:rsidRPr="007A7911">
                <w:rPr>
                  <w:rStyle w:val="a5"/>
                  <w:sz w:val="28"/>
                  <w:szCs w:val="28"/>
                  <w:lang w:val="ru-RU" w:eastAsia="ru-RU"/>
                </w:rPr>
                <w:t>://</w:t>
              </w:r>
              <w:r w:rsidRPr="007A7911">
                <w:rPr>
                  <w:rStyle w:val="a5"/>
                  <w:sz w:val="28"/>
                  <w:szCs w:val="28"/>
                  <w:lang w:eastAsia="ru-RU"/>
                </w:rPr>
                <w:t>www</w:t>
              </w:r>
              <w:r w:rsidRPr="007A7911">
                <w:rPr>
                  <w:rStyle w:val="a5"/>
                  <w:sz w:val="28"/>
                  <w:szCs w:val="28"/>
                  <w:lang w:val="ru-RU" w:eastAsia="ru-RU"/>
                </w:rPr>
                <w:t>.</w:t>
              </w:r>
              <w:proofErr w:type="spellStart"/>
              <w:r w:rsidRPr="007A7911">
                <w:rPr>
                  <w:rStyle w:val="a5"/>
                  <w:sz w:val="28"/>
                  <w:szCs w:val="28"/>
                  <w:lang w:eastAsia="ru-RU"/>
                </w:rPr>
                <w:t>rutube</w:t>
              </w:r>
              <w:proofErr w:type="spellEnd"/>
              <w:r w:rsidRPr="007A7911">
                <w:rPr>
                  <w:rStyle w:val="a5"/>
                  <w:sz w:val="28"/>
                  <w:szCs w:val="28"/>
                  <w:lang w:val="ru-RU" w:eastAsia="ru-RU"/>
                </w:rPr>
                <w:t>.</w:t>
              </w:r>
              <w:r w:rsidRPr="007A7911">
                <w:rPr>
                  <w:rStyle w:val="a5"/>
                  <w:sz w:val="28"/>
                  <w:szCs w:val="28"/>
                  <w:lang w:eastAsia="ru-RU"/>
                </w:rPr>
                <w:t>com</w:t>
              </w:r>
              <w:r w:rsidRPr="007A7911">
                <w:rPr>
                  <w:rStyle w:val="a5"/>
                  <w:sz w:val="28"/>
                  <w:szCs w:val="28"/>
                  <w:lang w:val="ru-RU" w:eastAsia="ru-RU"/>
                </w:rPr>
                <w:t>/</w:t>
              </w:r>
            </w:hyperlink>
            <w:r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4897" w:type="dxa"/>
          </w:tcPr>
          <w:p w:rsidR="00703208" w:rsidRPr="004D243E" w:rsidRDefault="00703208" w:rsidP="00033AE1">
            <w:pPr>
              <w:widowControl w:val="0"/>
              <w:spacing w:after="0" w:line="260" w:lineRule="auto"/>
              <w:ind w:left="202" w:right="-19" w:firstLine="710"/>
              <w:rPr>
                <w:snapToGrid w:val="0"/>
                <w:sz w:val="24"/>
                <w:szCs w:val="20"/>
                <w:lang w:val="ru-RU" w:eastAsia="ru-RU"/>
              </w:rPr>
            </w:pPr>
          </w:p>
        </w:tc>
      </w:tr>
    </w:tbl>
    <w:p w:rsidR="00703208" w:rsidRPr="004D243E" w:rsidRDefault="00703208" w:rsidP="00703208">
      <w:pPr>
        <w:widowControl w:val="0"/>
        <w:autoSpaceDE w:val="0"/>
        <w:autoSpaceDN w:val="0"/>
        <w:spacing w:after="0" w:line="240" w:lineRule="auto"/>
        <w:ind w:left="202" w:right="-19" w:firstLine="710"/>
        <w:rPr>
          <w:sz w:val="26"/>
          <w:szCs w:val="26"/>
          <w:highlight w:val="yellow"/>
          <w:lang w:val="ru-RU" w:eastAsia="ja-JP"/>
        </w:rPr>
      </w:pPr>
    </w:p>
    <w:p w:rsidR="00703208" w:rsidRPr="004D243E" w:rsidRDefault="00703208" w:rsidP="00703208">
      <w:pPr>
        <w:widowControl w:val="0"/>
        <w:autoSpaceDE w:val="0"/>
        <w:autoSpaceDN w:val="0"/>
        <w:spacing w:after="0" w:line="240" w:lineRule="auto"/>
        <w:ind w:left="202" w:right="-19" w:firstLine="710"/>
        <w:jc w:val="center"/>
        <w:rPr>
          <w:sz w:val="28"/>
          <w:szCs w:val="28"/>
          <w:highlight w:val="yellow"/>
          <w:lang w:val="ru-RU" w:eastAsia="ja-JP"/>
        </w:rPr>
      </w:pPr>
    </w:p>
    <w:p w:rsidR="00703208" w:rsidRPr="004D243E" w:rsidRDefault="00703208" w:rsidP="00703208">
      <w:pPr>
        <w:widowControl w:val="0"/>
        <w:autoSpaceDE w:val="0"/>
        <w:autoSpaceDN w:val="0"/>
        <w:spacing w:after="0" w:line="240" w:lineRule="auto"/>
        <w:ind w:left="202" w:right="-19" w:firstLine="710"/>
        <w:jc w:val="center"/>
        <w:rPr>
          <w:sz w:val="28"/>
          <w:szCs w:val="28"/>
          <w:lang w:val="ru-RU" w:eastAsia="ja-JP"/>
        </w:rPr>
      </w:pPr>
      <w:r w:rsidRPr="004D243E">
        <w:rPr>
          <w:sz w:val="28"/>
          <w:szCs w:val="28"/>
          <w:lang w:val="ru-RU" w:eastAsia="ja-JP"/>
        </w:rPr>
        <w:t>Достоверность сведений, указанных в заявке, подтверждаю.</w:t>
      </w:r>
    </w:p>
    <w:p w:rsidR="00703208" w:rsidRPr="004D243E" w:rsidRDefault="00703208" w:rsidP="00703208">
      <w:pPr>
        <w:widowControl w:val="0"/>
        <w:autoSpaceDE w:val="0"/>
        <w:autoSpaceDN w:val="0"/>
        <w:spacing w:after="0" w:line="240" w:lineRule="auto"/>
        <w:ind w:left="202" w:right="-19" w:firstLine="710"/>
        <w:rPr>
          <w:sz w:val="26"/>
          <w:szCs w:val="26"/>
          <w:lang w:val="ru-RU" w:eastAsia="ja-JP"/>
        </w:rPr>
      </w:pPr>
    </w:p>
    <w:p w:rsidR="00703208" w:rsidRPr="004D243E" w:rsidRDefault="00703208" w:rsidP="00703208">
      <w:pPr>
        <w:widowControl w:val="0"/>
        <w:autoSpaceDE w:val="0"/>
        <w:autoSpaceDN w:val="0"/>
        <w:spacing w:after="0" w:line="240" w:lineRule="auto"/>
        <w:ind w:right="-19" w:firstLine="0"/>
        <w:rPr>
          <w:sz w:val="26"/>
          <w:szCs w:val="26"/>
          <w:lang w:val="ru-RU" w:eastAsia="ja-JP"/>
        </w:rPr>
      </w:pPr>
      <w:r w:rsidRPr="004D243E">
        <w:rPr>
          <w:sz w:val="26"/>
          <w:szCs w:val="26"/>
          <w:lang w:val="ru-RU" w:eastAsia="ja-JP"/>
        </w:rPr>
        <w:t>____________________________</w:t>
      </w:r>
    </w:p>
    <w:p w:rsidR="00703208" w:rsidRPr="004D243E" w:rsidRDefault="00703208" w:rsidP="00703208">
      <w:pPr>
        <w:widowControl w:val="0"/>
        <w:autoSpaceDE w:val="0"/>
        <w:autoSpaceDN w:val="0"/>
        <w:spacing w:after="0" w:line="240" w:lineRule="auto"/>
        <w:ind w:right="-19" w:firstLine="0"/>
        <w:rPr>
          <w:sz w:val="26"/>
          <w:szCs w:val="26"/>
          <w:lang w:val="ru-RU" w:eastAsia="ja-JP"/>
        </w:rPr>
      </w:pPr>
      <w:r w:rsidRPr="004D243E">
        <w:rPr>
          <w:sz w:val="26"/>
          <w:szCs w:val="26"/>
          <w:lang w:val="ru-RU" w:eastAsia="ja-JP"/>
        </w:rPr>
        <w:t>(подпись)</w:t>
      </w:r>
    </w:p>
    <w:p w:rsidR="00703208" w:rsidRPr="004D243E" w:rsidRDefault="00703208" w:rsidP="00703208">
      <w:pPr>
        <w:widowControl w:val="0"/>
        <w:autoSpaceDE w:val="0"/>
        <w:autoSpaceDN w:val="0"/>
        <w:spacing w:after="0" w:line="240" w:lineRule="auto"/>
        <w:ind w:right="-19" w:firstLine="0"/>
        <w:rPr>
          <w:sz w:val="26"/>
          <w:szCs w:val="26"/>
          <w:lang w:val="ru-RU" w:eastAsia="ja-JP"/>
        </w:rPr>
      </w:pPr>
      <w:r w:rsidRPr="004D243E">
        <w:rPr>
          <w:sz w:val="26"/>
          <w:szCs w:val="26"/>
          <w:lang w:val="ru-RU" w:eastAsia="ja-JP"/>
        </w:rPr>
        <w:t>____________________________</w:t>
      </w:r>
    </w:p>
    <w:p w:rsidR="00703208" w:rsidRPr="004D243E" w:rsidRDefault="00703208" w:rsidP="00703208">
      <w:pPr>
        <w:widowControl w:val="0"/>
        <w:autoSpaceDE w:val="0"/>
        <w:autoSpaceDN w:val="0"/>
        <w:spacing w:after="0" w:line="240" w:lineRule="auto"/>
        <w:ind w:right="-19" w:firstLine="0"/>
        <w:rPr>
          <w:sz w:val="26"/>
          <w:szCs w:val="26"/>
          <w:lang w:val="ru-RU" w:eastAsia="ja-JP"/>
        </w:rPr>
      </w:pPr>
      <w:r w:rsidRPr="004D243E">
        <w:rPr>
          <w:sz w:val="26"/>
          <w:szCs w:val="26"/>
          <w:lang w:val="ru-RU" w:eastAsia="ja-JP"/>
        </w:rPr>
        <w:t>(Фамилия, И.О.)</w:t>
      </w:r>
    </w:p>
    <w:p w:rsidR="00703208" w:rsidRPr="004D243E" w:rsidRDefault="00703208" w:rsidP="00703208">
      <w:pPr>
        <w:widowControl w:val="0"/>
        <w:autoSpaceDE w:val="0"/>
        <w:autoSpaceDN w:val="0"/>
        <w:spacing w:after="0" w:line="240" w:lineRule="auto"/>
        <w:ind w:left="202" w:right="-19" w:firstLine="710"/>
        <w:rPr>
          <w:sz w:val="26"/>
          <w:szCs w:val="26"/>
          <w:lang w:val="ru-RU" w:eastAsia="ja-JP"/>
        </w:rPr>
      </w:pPr>
    </w:p>
    <w:p w:rsidR="00703208" w:rsidRPr="004D243E" w:rsidRDefault="00546944" w:rsidP="00703208">
      <w:pPr>
        <w:widowControl w:val="0"/>
        <w:autoSpaceDE w:val="0"/>
        <w:autoSpaceDN w:val="0"/>
        <w:spacing w:after="0" w:line="240" w:lineRule="auto"/>
        <w:ind w:right="-19" w:firstLine="0"/>
        <w:jc w:val="left"/>
        <w:rPr>
          <w:sz w:val="26"/>
          <w:szCs w:val="26"/>
          <w:highlight w:val="yellow"/>
          <w:lang w:val="ru-RU" w:eastAsia="ja-JP"/>
        </w:rPr>
        <w:sectPr w:rsidR="00703208" w:rsidRPr="004D243E" w:rsidSect="006704EE">
          <w:pgSz w:w="11909" w:h="16838"/>
          <w:pgMar w:top="1137" w:right="651" w:bottom="586" w:left="1276" w:header="720" w:footer="720" w:gutter="0"/>
          <w:cols w:space="720"/>
          <w:noEndnote/>
        </w:sectPr>
      </w:pPr>
      <w:r>
        <w:rPr>
          <w:sz w:val="26"/>
          <w:szCs w:val="26"/>
          <w:lang w:val="ru-RU" w:eastAsia="ja-JP"/>
        </w:rPr>
        <w:t xml:space="preserve"> </w:t>
      </w:r>
      <w:r w:rsidR="001E3E78">
        <w:rPr>
          <w:sz w:val="26"/>
          <w:szCs w:val="26"/>
          <w:lang w:val="ru-RU" w:eastAsia="ja-JP"/>
        </w:rPr>
        <w:t>«__</w:t>
      </w:r>
      <w:proofErr w:type="gramStart"/>
      <w:r w:rsidR="001E3E78">
        <w:rPr>
          <w:sz w:val="26"/>
          <w:szCs w:val="26"/>
          <w:lang w:val="ru-RU" w:eastAsia="ja-JP"/>
        </w:rPr>
        <w:t>_»_</w:t>
      </w:r>
      <w:proofErr w:type="gramEnd"/>
      <w:r w:rsidR="001E3E78">
        <w:rPr>
          <w:sz w:val="26"/>
          <w:szCs w:val="26"/>
          <w:lang w:val="ru-RU" w:eastAsia="ja-JP"/>
        </w:rPr>
        <w:t>__________2024 г</w:t>
      </w:r>
    </w:p>
    <w:p w:rsidR="008621D6" w:rsidRPr="00A34B0C" w:rsidRDefault="008621D6" w:rsidP="001E3E78">
      <w:pPr>
        <w:ind w:firstLine="0"/>
        <w:rPr>
          <w:lang w:val="ru-RU"/>
        </w:rPr>
      </w:pPr>
      <w:bookmarkStart w:id="0" w:name="_GoBack"/>
      <w:bookmarkEnd w:id="0"/>
    </w:p>
    <w:sectPr w:rsidR="008621D6" w:rsidRPr="00A34B0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29C" w:rsidRDefault="0048129C" w:rsidP="00703208">
      <w:pPr>
        <w:spacing w:after="0" w:line="240" w:lineRule="auto"/>
      </w:pPr>
      <w:r>
        <w:separator/>
      </w:r>
    </w:p>
  </w:endnote>
  <w:endnote w:type="continuationSeparator" w:id="0">
    <w:p w:rsidR="0048129C" w:rsidRDefault="0048129C" w:rsidP="00703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D19" w:rsidRPr="009A36E9" w:rsidRDefault="0048129C" w:rsidP="009A36E9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29C" w:rsidRDefault="0048129C" w:rsidP="00703208">
      <w:pPr>
        <w:spacing w:after="0" w:line="240" w:lineRule="auto"/>
      </w:pPr>
      <w:r>
        <w:separator/>
      </w:r>
    </w:p>
  </w:footnote>
  <w:footnote w:type="continuationSeparator" w:id="0">
    <w:p w:rsidR="0048129C" w:rsidRDefault="0048129C" w:rsidP="00703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D19" w:rsidRDefault="00292BDD">
    <w:pPr>
      <w:spacing w:after="0" w:line="259" w:lineRule="auto"/>
      <w:ind w:right="5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86D38">
      <w:rPr>
        <w:noProof/>
        <w:sz w:val="24"/>
      </w:rPr>
      <w:t>8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D19" w:rsidRDefault="00292BDD">
    <w:pPr>
      <w:spacing w:after="0" w:line="259" w:lineRule="auto"/>
      <w:ind w:right="5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3E78" w:rsidRPr="001E3E78">
      <w:rPr>
        <w:noProof/>
        <w:sz w:val="24"/>
      </w:rPr>
      <w:t>7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D19" w:rsidRPr="007F40D5" w:rsidRDefault="0048129C" w:rsidP="007F40D5">
    <w:pPr>
      <w:spacing w:after="0" w:line="259" w:lineRule="auto"/>
      <w:ind w:right="55" w:firstLine="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169F6"/>
    <w:multiLevelType w:val="hybridMultilevel"/>
    <w:tmpl w:val="93161782"/>
    <w:lvl w:ilvl="0" w:tplc="572C9C2C">
      <w:start w:val="3"/>
      <w:numFmt w:val="upperRoman"/>
      <w:lvlText w:val="%1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7AA0D1E">
      <w:start w:val="1"/>
      <w:numFmt w:val="lowerLetter"/>
      <w:lvlText w:val="%2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5816B0">
      <w:start w:val="1"/>
      <w:numFmt w:val="lowerRoman"/>
      <w:lvlText w:val="%3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3F4B0F4">
      <w:start w:val="1"/>
      <w:numFmt w:val="decimal"/>
      <w:lvlText w:val="%4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22C8C2C">
      <w:start w:val="1"/>
      <w:numFmt w:val="lowerLetter"/>
      <w:lvlText w:val="%5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990C600">
      <w:start w:val="1"/>
      <w:numFmt w:val="lowerRoman"/>
      <w:lvlText w:val="%6"/>
      <w:lvlJc w:val="left"/>
      <w:pPr>
        <w:ind w:left="6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3C02952">
      <w:start w:val="1"/>
      <w:numFmt w:val="decimal"/>
      <w:lvlText w:val="%7"/>
      <w:lvlJc w:val="left"/>
      <w:pPr>
        <w:ind w:left="7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7B21926">
      <w:start w:val="1"/>
      <w:numFmt w:val="lowerLetter"/>
      <w:lvlText w:val="%8"/>
      <w:lvlJc w:val="left"/>
      <w:pPr>
        <w:ind w:left="8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C68D9A6">
      <w:start w:val="1"/>
      <w:numFmt w:val="lowerRoman"/>
      <w:lvlText w:val="%9"/>
      <w:lvlJc w:val="left"/>
      <w:pPr>
        <w:ind w:left="9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CCA1BD8"/>
    <w:multiLevelType w:val="multilevel"/>
    <w:tmpl w:val="0380B896"/>
    <w:lvl w:ilvl="0">
      <w:start w:val="1"/>
      <w:numFmt w:val="upperRoman"/>
      <w:lvlText w:val="%1."/>
      <w:lvlJc w:val="right"/>
      <w:pPr>
        <w:ind w:left="1115" w:hanging="360"/>
      </w:pPr>
    </w:lvl>
    <w:lvl w:ilvl="1">
      <w:start w:val="1"/>
      <w:numFmt w:val="decimal"/>
      <w:isLgl/>
      <w:lvlText w:val="%1.%2."/>
      <w:lvlJc w:val="left"/>
      <w:pPr>
        <w:ind w:left="14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39"/>
    <w:rsid w:val="000814E2"/>
    <w:rsid w:val="00191BBB"/>
    <w:rsid w:val="001E3E78"/>
    <w:rsid w:val="00250495"/>
    <w:rsid w:val="002613CC"/>
    <w:rsid w:val="00292BDD"/>
    <w:rsid w:val="0034124F"/>
    <w:rsid w:val="003E2D2D"/>
    <w:rsid w:val="0048129C"/>
    <w:rsid w:val="00546944"/>
    <w:rsid w:val="005D50D7"/>
    <w:rsid w:val="006D16EB"/>
    <w:rsid w:val="006E3641"/>
    <w:rsid w:val="00703208"/>
    <w:rsid w:val="007B3ECC"/>
    <w:rsid w:val="007E5DFF"/>
    <w:rsid w:val="008621D6"/>
    <w:rsid w:val="00975A87"/>
    <w:rsid w:val="009A0C70"/>
    <w:rsid w:val="00A34B0C"/>
    <w:rsid w:val="00B30F16"/>
    <w:rsid w:val="00C76433"/>
    <w:rsid w:val="00C807EA"/>
    <w:rsid w:val="00E11DE2"/>
    <w:rsid w:val="00E36B1B"/>
    <w:rsid w:val="00FA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8B233-B8BC-44A9-A5F2-52656EC5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B0C"/>
    <w:pPr>
      <w:spacing w:after="4" w:line="328" w:lineRule="auto"/>
      <w:ind w:right="1374" w:firstLine="728"/>
      <w:jc w:val="both"/>
    </w:pPr>
    <w:rPr>
      <w:rFonts w:eastAsia="Times New Roman"/>
      <w:color w:val="000000"/>
      <w:sz w:val="30"/>
      <w:lang w:val="en-US"/>
    </w:rPr>
  </w:style>
  <w:style w:type="paragraph" w:styleId="1">
    <w:name w:val="heading 1"/>
    <w:next w:val="a"/>
    <w:link w:val="10"/>
    <w:uiPriority w:val="9"/>
    <w:unhideWhenUsed/>
    <w:qFormat/>
    <w:rsid w:val="00A34B0C"/>
    <w:pPr>
      <w:keepNext/>
      <w:keepLines/>
      <w:spacing w:after="70"/>
      <w:ind w:left="728" w:hanging="10"/>
      <w:jc w:val="center"/>
      <w:outlineLvl w:val="0"/>
    </w:pPr>
    <w:rPr>
      <w:rFonts w:eastAsia="Times New Roman"/>
      <w:color w:val="00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B0C"/>
    <w:rPr>
      <w:rFonts w:eastAsia="Times New Roman"/>
      <w:color w:val="000000"/>
      <w:sz w:val="32"/>
      <w:lang w:val="en-US"/>
    </w:rPr>
  </w:style>
  <w:style w:type="paragraph" w:styleId="a3">
    <w:name w:val="footer"/>
    <w:basedOn w:val="a"/>
    <w:link w:val="a4"/>
    <w:uiPriority w:val="99"/>
    <w:unhideWhenUsed/>
    <w:rsid w:val="00A34B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34B0C"/>
    <w:rPr>
      <w:rFonts w:eastAsia="Times New Roman"/>
      <w:color w:val="000000"/>
      <w:sz w:val="30"/>
      <w:lang w:val="en-US"/>
    </w:rPr>
  </w:style>
  <w:style w:type="character" w:styleId="a5">
    <w:name w:val="Hyperlink"/>
    <w:uiPriority w:val="99"/>
    <w:unhideWhenUsed/>
    <w:rsid w:val="00A34B0C"/>
    <w:rPr>
      <w:color w:val="0563C1"/>
      <w:u w:val="single"/>
    </w:rPr>
  </w:style>
  <w:style w:type="paragraph" w:styleId="a6">
    <w:name w:val="Normal (Web)"/>
    <w:basedOn w:val="a"/>
    <w:uiPriority w:val="99"/>
    <w:unhideWhenUsed/>
    <w:rsid w:val="002613CC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7">
    <w:name w:val="footnote text"/>
    <w:basedOn w:val="a"/>
    <w:link w:val="a8"/>
    <w:uiPriority w:val="99"/>
    <w:semiHidden/>
    <w:unhideWhenUsed/>
    <w:rsid w:val="0070320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03208"/>
    <w:rPr>
      <w:rFonts w:eastAsia="Times New Roman"/>
      <w:color w:val="000000"/>
      <w:sz w:val="20"/>
      <w:szCs w:val="20"/>
      <w:lang w:val="en-US"/>
    </w:rPr>
  </w:style>
  <w:style w:type="character" w:styleId="a9">
    <w:name w:val="footnote reference"/>
    <w:uiPriority w:val="99"/>
    <w:semiHidden/>
    <w:unhideWhenUsed/>
    <w:rsid w:val="007032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utube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2024-07-19T05:34:00Z</dcterms:created>
  <dcterms:modified xsi:type="dcterms:W3CDTF">2024-07-19T09:50:00Z</dcterms:modified>
</cp:coreProperties>
</file>