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12" w:rsidRDefault="00CB0612">
      <w:pPr>
        <w:pStyle w:val="ConsPlusTitle"/>
        <w:jc w:val="center"/>
        <w:outlineLvl w:val="1"/>
      </w:pPr>
      <w:r>
        <w:t>Заполнение Согласия</w:t>
      </w:r>
      <w:r w:rsidR="00947EE1">
        <w:t xml:space="preserve"> на бумажном носителе</w:t>
      </w:r>
      <w:bookmarkStart w:id="0" w:name="_GoBack"/>
      <w:bookmarkEnd w:id="0"/>
    </w:p>
    <w:p w:rsidR="00CB0612" w:rsidRDefault="00CB0612">
      <w:pPr>
        <w:pStyle w:val="ConsPlusNormal"/>
        <w:jc w:val="both"/>
      </w:pPr>
    </w:p>
    <w:p w:rsidR="00CB0612" w:rsidRDefault="00CB0612">
      <w:pPr>
        <w:pStyle w:val="ConsPlusNormal"/>
        <w:ind w:firstLine="540"/>
        <w:jc w:val="both"/>
      </w:pPr>
      <w:r>
        <w:t xml:space="preserve">9. В </w:t>
      </w:r>
      <w:hyperlink w:anchor="P54" w:history="1">
        <w:r>
          <w:rPr>
            <w:color w:val="0000FF"/>
          </w:rPr>
          <w:t>поле</w:t>
        </w:r>
      </w:hyperlink>
      <w:r>
        <w:t xml:space="preserve"> "Представляется в налоговый орган (код)" указывается код налогового органа, в который представляется Согласие.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</w:t>
      </w:r>
      <w:hyperlink w:anchor="P57" w:history="1">
        <w:r>
          <w:rPr>
            <w:color w:val="0000FF"/>
          </w:rPr>
          <w:t>поле</w:t>
        </w:r>
      </w:hyperlink>
      <w:r>
        <w:t xml:space="preserve"> "(наименование организации (фамилия, имя, отчество физического лица)" указывается:</w:t>
      </w:r>
      <w:proofErr w:type="gramEnd"/>
    </w:p>
    <w:p w:rsidR="00CB0612" w:rsidRDefault="00CB0612">
      <w:pPr>
        <w:pStyle w:val="ConsPlusNormal"/>
        <w:spacing w:before="220"/>
        <w:ind w:firstLine="540"/>
        <w:jc w:val="both"/>
      </w:pPr>
      <w:r>
        <w:t>1) для организации - полное наименование организации, соответствующее наименованию, указанному в ее учредительном документе;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>2) для физического лица - фамилия, имя, отчество &lt;1&gt; в соответствии с документом, удостоверяющим личность физического лица.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>&lt;1&gt; Отчество указывается при наличии.</w:t>
      </w:r>
    </w:p>
    <w:p w:rsidR="00CB0612" w:rsidRDefault="00CB0612">
      <w:pPr>
        <w:pStyle w:val="ConsPlusNormal"/>
        <w:jc w:val="both"/>
      </w:pPr>
    </w:p>
    <w:p w:rsidR="00CB0612" w:rsidRDefault="00CB0612">
      <w:pPr>
        <w:pStyle w:val="ConsPlusNormal"/>
        <w:ind w:firstLine="540"/>
        <w:jc w:val="both"/>
      </w:pPr>
      <w:r>
        <w:t xml:space="preserve">11. В </w:t>
      </w:r>
      <w:hyperlink w:anchor="P40" w:history="1">
        <w:r>
          <w:rPr>
            <w:color w:val="0000FF"/>
          </w:rPr>
          <w:t>полях "ИНН"</w:t>
        </w:r>
      </w:hyperlink>
      <w:r>
        <w:t xml:space="preserve"> и </w:t>
      </w:r>
      <w:hyperlink w:anchor="P43" w:history="1">
        <w:r>
          <w:rPr>
            <w:color w:val="0000FF"/>
          </w:rPr>
          <w:t>"КПП"</w:t>
        </w:r>
      </w:hyperlink>
      <w:r>
        <w:t xml:space="preserve"> указываются:</w:t>
      </w:r>
    </w:p>
    <w:p w:rsidR="00CB0612" w:rsidRDefault="00CB0612">
      <w:pPr>
        <w:pStyle w:val="ConsPlusNormal"/>
        <w:spacing w:before="220"/>
        <w:ind w:firstLine="540"/>
        <w:jc w:val="both"/>
      </w:pPr>
      <w:proofErr w:type="gramStart"/>
      <w:r>
        <w:t>1) российской организацией - идентификационный номер налогоплательщика (ИНН) и код причины постановки на учет (КПП) организации, присвоенные ей при постановке на учет в налоговом органе по месту ее нахождения, или по месту нахождения ее обособленного подразделения, или по месту учета в качестве крупнейшего налогоплательщика в соответствии с документом, подтверждающим постановку на учет организации в налоговом органе по соответствующему основанию.</w:t>
      </w:r>
      <w:proofErr w:type="gramEnd"/>
    </w:p>
    <w:p w:rsidR="00CB0612" w:rsidRDefault="00CB0612">
      <w:pPr>
        <w:pStyle w:val="ConsPlusNormal"/>
        <w:spacing w:before="220"/>
        <w:ind w:firstLine="540"/>
        <w:jc w:val="both"/>
      </w:pPr>
      <w:r>
        <w:t xml:space="preserve">Например, при указании десятизначного ИНН организации "5024002119" в </w:t>
      </w:r>
      <w:hyperlink w:anchor="P40" w:history="1">
        <w:r>
          <w:rPr>
            <w:color w:val="0000FF"/>
          </w:rPr>
          <w:t>поле</w:t>
        </w:r>
      </w:hyperlink>
      <w:r>
        <w:t xml:space="preserve"> "ИНН" из двенадцати ячеек показатель заполняется следующим образом: "5024002119--";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>2) иностранной организацией - ИНН и КПП в соответствии с документом, подтверждающим постановку на учет организации в налоговом органе;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 xml:space="preserve">3) физическим лицом - ИНН (при наличии) в соответствии с документом, подтверждающим постановку на учет в налоговом органе (свидетельство о постановке на учет в налоговом органе, уведомление о постановке на учет в налоговом органе, сведения из Единого государственного реестра налогоплательщиков, полученные в установленном порядке, отметка в паспорте гражданина Российской Федерации). Физическое лицо, не являющееся индивидуальным предпринимателем, вправе не указывать ИНН в представляемом в налоговый орган Согласии при условии указания им в Согласии данных, предусмотренных </w:t>
      </w:r>
      <w:hyperlink w:anchor="P602" w:history="1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CB0612" w:rsidRDefault="00CB0612">
      <w:pPr>
        <w:pStyle w:val="ConsPlusNormal"/>
        <w:spacing w:before="220"/>
        <w:ind w:firstLine="540"/>
        <w:jc w:val="both"/>
      </w:pPr>
      <w:bookmarkStart w:id="1" w:name="P602"/>
      <w:bookmarkEnd w:id="1"/>
      <w:r>
        <w:t xml:space="preserve">12. В </w:t>
      </w:r>
      <w:hyperlink w:anchor="P70" w:history="1">
        <w:r>
          <w:rPr>
            <w:color w:val="0000FF"/>
          </w:rPr>
          <w:t>поле</w:t>
        </w:r>
      </w:hyperlink>
      <w:r>
        <w:t xml:space="preserve"> "Сведения о документе, удостоверяющем личность физического лица" указываются следующие сведения о документе, удостоверяющем личность физического лица: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 xml:space="preserve">1) коды видов документов, удостоверяющих личность физического лица, указывается в соответствии с </w:t>
      </w:r>
      <w:hyperlink w:anchor="P644" w:history="1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>2) серия и номер.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>3) дата выдачи.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 xml:space="preserve">13. В </w:t>
      </w:r>
      <w:hyperlink w:anchor="P76" w:history="1">
        <w:r>
          <w:rPr>
            <w:color w:val="0000FF"/>
          </w:rPr>
          <w:t>полях</w:t>
        </w:r>
      </w:hyperlink>
      <w:r>
        <w:t xml:space="preserve"> "Дата рождения" и "Место рождения" указывается информация о дате рождения и месте рождения физического лица из документа, удостоверяющего его личность.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 xml:space="preserve">14. При заполнении </w:t>
      </w:r>
      <w:hyperlink w:anchor="P86" w:history="1">
        <w:r>
          <w:rPr>
            <w:color w:val="0000FF"/>
          </w:rPr>
          <w:t>поля</w:t>
        </w:r>
      </w:hyperlink>
      <w:r>
        <w:t xml:space="preserve"> "даю согласие на информирование о наличии недоимки и (или) задолженности по пеням, штрафам, процентам посредством" указывается соответствующая </w:t>
      </w:r>
      <w:r>
        <w:lastRenderedPageBreak/>
        <w:t>цифра: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>"1" - да;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>"2" - нет.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>В случае указания цифры "1" - налогоплательщик дает Согласие на информирование о наличии недоимки и (или) задолженности по пеням, штрафам, процентам.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>В случае указания цифры "2" налогоплательщик сообщает об отказе от информирования о наличии недоимки и (или) задолженности по пеням, штрафам, процентам.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 xml:space="preserve">15. В </w:t>
      </w:r>
      <w:hyperlink w:anchor="P89" w:history="1">
        <w:r>
          <w:rPr>
            <w:color w:val="0000FF"/>
          </w:rPr>
          <w:t>поле</w:t>
        </w:r>
      </w:hyperlink>
      <w:r>
        <w:t xml:space="preserve"> "СМС-сообщений по номеру телефона" указывается номер телефона налогоплательщика, по которому будет осуществляться информирование. Номер телефона должен представлять собой номер мобильной связи или стационарного телефона, поддерживающего прием СМС-сообщений. Номер телефона указывается в формате: код страны (указан по умолчанию "+7"), код города (до 5 знаков) или код мобильного оператора связи (до 3 знаков), номер телефона без пробелов, прочерков, скобок (например, "+79991234567").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 xml:space="preserve">16. В </w:t>
      </w:r>
      <w:hyperlink w:anchor="P92" w:history="1">
        <w:r>
          <w:rPr>
            <w:color w:val="0000FF"/>
          </w:rPr>
          <w:t>поле</w:t>
        </w:r>
      </w:hyperlink>
      <w:r>
        <w:t xml:space="preserve"> "электронной почты" указывается адрес электронной почты налогоплательщика, который состоит из двух частей, разделенных символом "@". </w:t>
      </w:r>
      <w:proofErr w:type="gramStart"/>
      <w:r>
        <w:t>В левой части указывается имя почтового ящика (например, "info2020", в правой части указывается доменное имя сервера (например, "mail.ru" или "yandex.ru"), на котором располагается почтовый ящик.</w:t>
      </w:r>
      <w:proofErr w:type="gramEnd"/>
    </w:p>
    <w:p w:rsidR="00CB0612" w:rsidRDefault="00CB0612">
      <w:pPr>
        <w:pStyle w:val="ConsPlusNormal"/>
        <w:spacing w:before="220"/>
        <w:ind w:firstLine="540"/>
        <w:jc w:val="both"/>
      </w:pPr>
      <w:r>
        <w:t xml:space="preserve">17. В </w:t>
      </w:r>
      <w:hyperlink w:anchor="P97" w:history="1">
        <w:r>
          <w:rPr>
            <w:color w:val="0000FF"/>
          </w:rPr>
          <w:t>поле</w:t>
        </w:r>
      </w:hyperlink>
      <w:r>
        <w:t xml:space="preserve"> "Настоящее согласие составлено на 001 странице с приложением подтверждающих документов или их копий на" указывается количество листов приложений документов, подтверждающих полномочия представителя организации (физического лица) налогоплательщика, плательщика сбора, плательщика страховых взносов, налогового агента.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 xml:space="preserve">18. В </w:t>
      </w:r>
      <w:hyperlink w:anchor="P102" w:history="1">
        <w:r>
          <w:rPr>
            <w:color w:val="0000FF"/>
          </w:rPr>
          <w:t>разделе</w:t>
        </w:r>
      </w:hyperlink>
      <w:r>
        <w:t xml:space="preserve"> "Достоверность и полноту сведений, указанных в настоящем согласии, подтверждаю" указывается соответствующая цифра: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>"1" - руководитель организации;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>"2" - представитель налогоплательщика, плательщика сбора, плательщика страховых взносов, налогового агента;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>"3" - физическое лицо.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 xml:space="preserve">В </w:t>
      </w:r>
      <w:hyperlink w:anchor="P113" w:history="1">
        <w:r>
          <w:rPr>
            <w:color w:val="0000FF"/>
          </w:rPr>
          <w:t>поле</w:t>
        </w:r>
      </w:hyperlink>
      <w:r>
        <w:t xml:space="preserve"> "фамилия, имя, отчество руководителя организации либо физического лица - представителя налогоплательщика (плательщика сбора, плательщика страховых взносов, налогового агента)" при подтверждении достоверности и полноты сведений в Согласии: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>руководителем организации указываются построчно фамилия, имя, отчество &lt;1&gt; руководителя организации полностью в соответствии с документом, удостоверяющим личность;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>физическим лицом - представителем налогоплательщика (плательщика сбора, плательщика страховых взносов, налогового агента) указываются построчно фамилия, имя, отчество &lt;1&gt; физического лица полностью в соответствии с документом, удостоверяющим личность.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 xml:space="preserve">В </w:t>
      </w:r>
      <w:hyperlink w:anchor="P127" w:history="1">
        <w:r>
          <w:rPr>
            <w:color w:val="0000FF"/>
          </w:rPr>
          <w:t>поле</w:t>
        </w:r>
      </w:hyperlink>
      <w:r>
        <w:t xml:space="preserve"> "Подпись" проставляется подпись руководителя организации, либо физического лица, либо представителя налогоплательщика (плательщика сбора, плательщика страховых взносов, налогового агента).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 xml:space="preserve">В </w:t>
      </w:r>
      <w:hyperlink w:anchor="P127" w:history="1">
        <w:r>
          <w:rPr>
            <w:color w:val="0000FF"/>
          </w:rPr>
          <w:t>поле</w:t>
        </w:r>
      </w:hyperlink>
      <w:r>
        <w:t xml:space="preserve"> "Дата" указывается дата подписания документа.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 xml:space="preserve">В </w:t>
      </w:r>
      <w:hyperlink w:anchor="P130" w:history="1">
        <w:r>
          <w:rPr>
            <w:color w:val="0000FF"/>
          </w:rPr>
          <w:t>поле</w:t>
        </w:r>
      </w:hyperlink>
      <w:r>
        <w:t xml:space="preserve"> "Наименование и реквизиты документа, подтверждающего полномочия </w:t>
      </w:r>
      <w:r>
        <w:lastRenderedPageBreak/>
        <w:t>представителя" указываются наименование документа, подтверждающего полномочия представителя, номер документа (при наличии указывается знак "N" и номер документа, при отсутствии номера документа дата номера - "б/н") и выдачи документа. Между наименованием документа, номером и датой выдачи документа проставляются пробелы в виде одного незаполненного знакоместа (например, "доверенность N 1 31.12.2019", "доверенность б/н 31.12.2019").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 xml:space="preserve">19. В </w:t>
      </w:r>
      <w:hyperlink w:anchor="P102" w:history="1">
        <w:r>
          <w:rPr>
            <w:color w:val="0000FF"/>
          </w:rPr>
          <w:t>разделе</w:t>
        </w:r>
      </w:hyperlink>
      <w:r>
        <w:t xml:space="preserve"> "Заполняется работником налогового органа":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 xml:space="preserve">1) код представления Согласия заполняется в соответствии с </w:t>
      </w:r>
      <w:hyperlink w:anchor="P689" w:history="1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 xml:space="preserve">2) в </w:t>
      </w:r>
      <w:hyperlink w:anchor="P115" w:history="1">
        <w:r>
          <w:rPr>
            <w:color w:val="0000FF"/>
          </w:rPr>
          <w:t>поле</w:t>
        </w:r>
      </w:hyperlink>
      <w:r>
        <w:t xml:space="preserve"> "с приложением подтверждающих документов или их копий на" указывается количество листов приложений документов, подтверждающих полномочия представителя налогоплательщика, плательщика сбора, плательщика страховых взносов, налогового агента;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 xml:space="preserve">3) в </w:t>
      </w:r>
      <w:hyperlink w:anchor="P121" w:history="1">
        <w:r>
          <w:rPr>
            <w:color w:val="0000FF"/>
          </w:rPr>
          <w:t>поле</w:t>
        </w:r>
      </w:hyperlink>
      <w:r>
        <w:t xml:space="preserve"> "Дата представления настоящего согласия" указывается дата представления Согласия руководителем организации, физическим лицом либо представителем налогоплательщика (плательщика сбора, плательщика страховых взносов, налогового агента) в налоговый орган на бумажном носителе лично или дата получения налоговым органом Согласия по почте;</w:t>
      </w:r>
    </w:p>
    <w:p w:rsidR="00CB0612" w:rsidRDefault="00CB0612">
      <w:pPr>
        <w:pStyle w:val="ConsPlusNormal"/>
        <w:spacing w:before="220"/>
        <w:ind w:firstLine="540"/>
        <w:jc w:val="both"/>
      </w:pPr>
      <w:r>
        <w:t xml:space="preserve">4) в </w:t>
      </w:r>
      <w:hyperlink w:anchor="P136" w:history="1">
        <w:r>
          <w:rPr>
            <w:color w:val="0000FF"/>
          </w:rPr>
          <w:t>полях</w:t>
        </w:r>
      </w:hyperlink>
      <w:r>
        <w:t xml:space="preserve"> "Фамилия И.О." и "Подпись" проставляются фамилия, имя, отчество &lt;1&gt; и подпись работника налогового органа, принявшего Согласие.</w:t>
      </w:r>
    </w:p>
    <w:p w:rsidR="00CB0612" w:rsidRDefault="00CB0612">
      <w:pPr>
        <w:pStyle w:val="ConsPlusNormal"/>
        <w:jc w:val="both"/>
      </w:pPr>
    </w:p>
    <w:p w:rsidR="00CB0612" w:rsidRDefault="00CB0612">
      <w:pPr>
        <w:pStyle w:val="ConsPlusNormal"/>
        <w:jc w:val="both"/>
      </w:pPr>
    </w:p>
    <w:p w:rsidR="00CB0612" w:rsidRDefault="00CB0612">
      <w:pPr>
        <w:pStyle w:val="ConsPlusNormal"/>
        <w:jc w:val="both"/>
      </w:pPr>
    </w:p>
    <w:p w:rsidR="00CB0612" w:rsidRDefault="00CB0612">
      <w:pPr>
        <w:pStyle w:val="ConsPlusNormal"/>
        <w:jc w:val="both"/>
      </w:pPr>
    </w:p>
    <w:p w:rsidR="00CB0612" w:rsidRDefault="00CB0612">
      <w:pPr>
        <w:pStyle w:val="ConsPlusNormal"/>
        <w:jc w:val="both"/>
      </w:pPr>
    </w:p>
    <w:p w:rsidR="00CB0612" w:rsidRDefault="00CB0612">
      <w:pPr>
        <w:pStyle w:val="ConsPlusNormal"/>
        <w:jc w:val="right"/>
        <w:outlineLvl w:val="1"/>
      </w:pPr>
      <w:r>
        <w:t>Приложение N 1</w:t>
      </w:r>
    </w:p>
    <w:p w:rsidR="00CB0612" w:rsidRDefault="00CB0612">
      <w:pPr>
        <w:pStyle w:val="ConsPlusNormal"/>
        <w:jc w:val="right"/>
      </w:pPr>
      <w:r>
        <w:t>к Порядку заполнения формы</w:t>
      </w:r>
    </w:p>
    <w:p w:rsidR="00CB0612" w:rsidRDefault="00CB0612">
      <w:pPr>
        <w:pStyle w:val="ConsPlusNormal"/>
        <w:jc w:val="right"/>
      </w:pPr>
      <w:r>
        <w:t>согласия налогоплательщика,</w:t>
      </w:r>
    </w:p>
    <w:p w:rsidR="00CB0612" w:rsidRDefault="00CB0612">
      <w:pPr>
        <w:pStyle w:val="ConsPlusNormal"/>
        <w:jc w:val="right"/>
      </w:pPr>
      <w:r>
        <w:t>плательщика сбора, плательщика</w:t>
      </w:r>
    </w:p>
    <w:p w:rsidR="00CB0612" w:rsidRDefault="00CB0612">
      <w:pPr>
        <w:pStyle w:val="ConsPlusNormal"/>
        <w:jc w:val="right"/>
      </w:pPr>
      <w:r>
        <w:t>страховых взносов, налогового агента</w:t>
      </w:r>
    </w:p>
    <w:p w:rsidR="00CB0612" w:rsidRDefault="00CB0612">
      <w:pPr>
        <w:pStyle w:val="ConsPlusNormal"/>
        <w:jc w:val="right"/>
      </w:pPr>
      <w:r>
        <w:t>на информирование о наличии</w:t>
      </w:r>
    </w:p>
    <w:p w:rsidR="00CB0612" w:rsidRDefault="00CB0612">
      <w:pPr>
        <w:pStyle w:val="ConsPlusNormal"/>
        <w:jc w:val="right"/>
      </w:pPr>
      <w:r>
        <w:t>недоимки и (или) задолженности</w:t>
      </w:r>
    </w:p>
    <w:p w:rsidR="00CB0612" w:rsidRDefault="00CB0612">
      <w:pPr>
        <w:pStyle w:val="ConsPlusNormal"/>
        <w:jc w:val="right"/>
      </w:pPr>
      <w:r>
        <w:t>по пеням, штрафам, процентам</w:t>
      </w:r>
    </w:p>
    <w:p w:rsidR="00CB0612" w:rsidRDefault="00CB0612">
      <w:pPr>
        <w:pStyle w:val="ConsPlusNormal"/>
        <w:jc w:val="both"/>
      </w:pPr>
    </w:p>
    <w:p w:rsidR="00CB0612" w:rsidRDefault="00CB0612">
      <w:pPr>
        <w:pStyle w:val="ConsPlusTitle"/>
        <w:jc w:val="center"/>
      </w:pPr>
      <w:bookmarkStart w:id="2" w:name="P644"/>
      <w:bookmarkEnd w:id="2"/>
      <w:r>
        <w:t>КОДЫ</w:t>
      </w:r>
    </w:p>
    <w:p w:rsidR="00CB0612" w:rsidRDefault="00CB0612">
      <w:pPr>
        <w:pStyle w:val="ConsPlusTitle"/>
        <w:jc w:val="center"/>
      </w:pPr>
      <w:r>
        <w:t>ВИДОВ ДОКУМЕНТОВ, УДОСТОВЕРЯЮЩИХ ЛИЧНОСТЬ ФИЗИЧЕСКОГО ЛИЦА</w:t>
      </w:r>
    </w:p>
    <w:p w:rsidR="00CB0612" w:rsidRDefault="00CB06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8"/>
        <w:gridCol w:w="8026"/>
      </w:tblGrid>
      <w:tr w:rsidR="00CB0612">
        <w:tc>
          <w:tcPr>
            <w:tcW w:w="1018" w:type="dxa"/>
            <w:vAlign w:val="center"/>
          </w:tcPr>
          <w:p w:rsidR="00CB0612" w:rsidRDefault="00CB061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026" w:type="dxa"/>
            <w:vAlign w:val="center"/>
          </w:tcPr>
          <w:p w:rsidR="00CB0612" w:rsidRDefault="00CB0612">
            <w:pPr>
              <w:pStyle w:val="ConsPlusNormal"/>
              <w:jc w:val="center"/>
            </w:pPr>
            <w:r>
              <w:t>Наименование документа</w:t>
            </w:r>
          </w:p>
        </w:tc>
      </w:tr>
      <w:tr w:rsidR="00CB0612">
        <w:tc>
          <w:tcPr>
            <w:tcW w:w="1018" w:type="dxa"/>
          </w:tcPr>
          <w:p w:rsidR="00CB0612" w:rsidRDefault="00CB06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026" w:type="dxa"/>
          </w:tcPr>
          <w:p w:rsidR="00CB0612" w:rsidRDefault="00CB0612">
            <w:pPr>
              <w:pStyle w:val="ConsPlusNormal"/>
            </w:pPr>
            <w:r>
              <w:t>Паспорт гражданина Российской Федерации</w:t>
            </w:r>
          </w:p>
        </w:tc>
      </w:tr>
      <w:tr w:rsidR="00CB0612">
        <w:tc>
          <w:tcPr>
            <w:tcW w:w="1018" w:type="dxa"/>
          </w:tcPr>
          <w:p w:rsidR="00CB0612" w:rsidRDefault="00CB061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026" w:type="dxa"/>
          </w:tcPr>
          <w:p w:rsidR="00CB0612" w:rsidRDefault="00CB0612">
            <w:pPr>
              <w:pStyle w:val="ConsPlusNormal"/>
            </w:pPr>
            <w:r>
              <w:t>Свидетельство о рождении</w:t>
            </w:r>
          </w:p>
        </w:tc>
      </w:tr>
      <w:tr w:rsidR="00CB0612">
        <w:tc>
          <w:tcPr>
            <w:tcW w:w="1018" w:type="dxa"/>
          </w:tcPr>
          <w:p w:rsidR="00CB0612" w:rsidRDefault="00CB061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026" w:type="dxa"/>
          </w:tcPr>
          <w:p w:rsidR="00CB0612" w:rsidRDefault="00CB0612">
            <w:pPr>
              <w:pStyle w:val="ConsPlusNormal"/>
            </w:pPr>
            <w:r>
              <w:t>Военный билет</w:t>
            </w:r>
          </w:p>
        </w:tc>
      </w:tr>
      <w:tr w:rsidR="00CB0612">
        <w:tc>
          <w:tcPr>
            <w:tcW w:w="1018" w:type="dxa"/>
          </w:tcPr>
          <w:p w:rsidR="00CB0612" w:rsidRDefault="00CB061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026" w:type="dxa"/>
          </w:tcPr>
          <w:p w:rsidR="00CB0612" w:rsidRDefault="00CB0612">
            <w:pPr>
              <w:pStyle w:val="ConsPlusNormal"/>
            </w:pPr>
            <w:r>
              <w:t>Временное удостоверение, выданное взамен военного билета</w:t>
            </w:r>
          </w:p>
        </w:tc>
      </w:tr>
      <w:tr w:rsidR="00CB0612">
        <w:tc>
          <w:tcPr>
            <w:tcW w:w="1018" w:type="dxa"/>
          </w:tcPr>
          <w:p w:rsidR="00CB0612" w:rsidRDefault="00CB06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26" w:type="dxa"/>
          </w:tcPr>
          <w:p w:rsidR="00CB0612" w:rsidRDefault="00CB0612">
            <w:pPr>
              <w:pStyle w:val="ConsPlusNormal"/>
            </w:pPr>
            <w:r>
              <w:t>Паспорт иностранного гражданина</w:t>
            </w:r>
          </w:p>
        </w:tc>
      </w:tr>
      <w:tr w:rsidR="00CB0612">
        <w:tc>
          <w:tcPr>
            <w:tcW w:w="1018" w:type="dxa"/>
          </w:tcPr>
          <w:p w:rsidR="00CB0612" w:rsidRDefault="00CB06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026" w:type="dxa"/>
          </w:tcPr>
          <w:p w:rsidR="00CB0612" w:rsidRDefault="00CB0612">
            <w:pPr>
              <w:pStyle w:val="ConsPlusNormal"/>
            </w:pPr>
            <w: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CB0612">
        <w:tc>
          <w:tcPr>
            <w:tcW w:w="1018" w:type="dxa"/>
          </w:tcPr>
          <w:p w:rsidR="00CB0612" w:rsidRDefault="00CB061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8026" w:type="dxa"/>
          </w:tcPr>
          <w:p w:rsidR="00CB0612" w:rsidRDefault="00CB0612">
            <w:pPr>
              <w:pStyle w:val="ConsPlusNormal"/>
            </w:pPr>
            <w:r>
              <w:t>Вид на жительство в Российской Федерации</w:t>
            </w:r>
          </w:p>
        </w:tc>
      </w:tr>
      <w:tr w:rsidR="00CB0612">
        <w:tc>
          <w:tcPr>
            <w:tcW w:w="1018" w:type="dxa"/>
          </w:tcPr>
          <w:p w:rsidR="00CB0612" w:rsidRDefault="00CB06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026" w:type="dxa"/>
          </w:tcPr>
          <w:p w:rsidR="00CB0612" w:rsidRDefault="00CB0612">
            <w:pPr>
              <w:pStyle w:val="ConsPlusNormal"/>
            </w:pPr>
            <w:r>
              <w:t>Удостоверение беженца</w:t>
            </w:r>
          </w:p>
        </w:tc>
      </w:tr>
      <w:tr w:rsidR="00CB0612">
        <w:tc>
          <w:tcPr>
            <w:tcW w:w="1018" w:type="dxa"/>
          </w:tcPr>
          <w:p w:rsidR="00CB0612" w:rsidRDefault="00CB06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026" w:type="dxa"/>
          </w:tcPr>
          <w:p w:rsidR="00CB0612" w:rsidRDefault="00CB0612">
            <w:pPr>
              <w:pStyle w:val="ConsPlusNormal"/>
            </w:pPr>
            <w:r>
              <w:t>Временное удостоверение личности гражданина Российской Федерации</w:t>
            </w:r>
          </w:p>
        </w:tc>
      </w:tr>
      <w:tr w:rsidR="00CB0612">
        <w:tc>
          <w:tcPr>
            <w:tcW w:w="1018" w:type="dxa"/>
          </w:tcPr>
          <w:p w:rsidR="00CB0612" w:rsidRDefault="00CB06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026" w:type="dxa"/>
          </w:tcPr>
          <w:p w:rsidR="00CB0612" w:rsidRDefault="00CB0612">
            <w:pPr>
              <w:pStyle w:val="ConsPlusNormal"/>
            </w:pPr>
            <w:r>
              <w:t>Разрешение на временное проживание в Российской Федерации</w:t>
            </w:r>
          </w:p>
        </w:tc>
      </w:tr>
      <w:tr w:rsidR="00CB0612">
        <w:tc>
          <w:tcPr>
            <w:tcW w:w="1018" w:type="dxa"/>
          </w:tcPr>
          <w:p w:rsidR="00CB0612" w:rsidRDefault="00CB06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026" w:type="dxa"/>
          </w:tcPr>
          <w:p w:rsidR="00CB0612" w:rsidRDefault="00CB0612">
            <w:pPr>
              <w:pStyle w:val="ConsPlusNormal"/>
            </w:pPr>
            <w:r>
              <w:t>Свидетельство о рождении, выданное уполномоченным органом иностранного государства</w:t>
            </w:r>
          </w:p>
        </w:tc>
      </w:tr>
      <w:tr w:rsidR="00CB0612">
        <w:tc>
          <w:tcPr>
            <w:tcW w:w="1018" w:type="dxa"/>
          </w:tcPr>
          <w:p w:rsidR="00CB0612" w:rsidRDefault="00CB06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026" w:type="dxa"/>
          </w:tcPr>
          <w:p w:rsidR="00CB0612" w:rsidRDefault="00CB0612">
            <w:pPr>
              <w:pStyle w:val="ConsPlusNormal"/>
            </w:pPr>
            <w:r>
              <w:t>Удостоверение личности военнослужащего Российской Федерации Военный билет офицера запаса</w:t>
            </w:r>
          </w:p>
        </w:tc>
      </w:tr>
      <w:tr w:rsidR="00CB0612">
        <w:tc>
          <w:tcPr>
            <w:tcW w:w="1018" w:type="dxa"/>
          </w:tcPr>
          <w:p w:rsidR="00CB0612" w:rsidRDefault="00CB061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026" w:type="dxa"/>
          </w:tcPr>
          <w:p w:rsidR="00CB0612" w:rsidRDefault="00CB0612">
            <w:pPr>
              <w:pStyle w:val="ConsPlusNormal"/>
            </w:pPr>
            <w:r>
              <w:t>Иные документы</w:t>
            </w:r>
          </w:p>
        </w:tc>
      </w:tr>
    </w:tbl>
    <w:p w:rsidR="00CB0612" w:rsidRDefault="00CB0612">
      <w:pPr>
        <w:pStyle w:val="ConsPlusNormal"/>
        <w:jc w:val="both"/>
      </w:pPr>
    </w:p>
    <w:p w:rsidR="00CB0612" w:rsidRDefault="00CB0612">
      <w:pPr>
        <w:pStyle w:val="ConsPlusNormal"/>
        <w:jc w:val="both"/>
      </w:pPr>
    </w:p>
    <w:p w:rsidR="00CB0612" w:rsidRDefault="00CB0612">
      <w:pPr>
        <w:pStyle w:val="ConsPlusNormal"/>
        <w:jc w:val="both"/>
      </w:pPr>
    </w:p>
    <w:p w:rsidR="00CB0612" w:rsidRDefault="00CB0612">
      <w:pPr>
        <w:pStyle w:val="ConsPlusNormal"/>
        <w:jc w:val="both"/>
      </w:pPr>
    </w:p>
    <w:p w:rsidR="00CB0612" w:rsidRDefault="00CB0612">
      <w:pPr>
        <w:pStyle w:val="ConsPlusNormal"/>
        <w:jc w:val="both"/>
      </w:pPr>
    </w:p>
    <w:p w:rsidR="00CB0612" w:rsidRDefault="00CB0612">
      <w:pPr>
        <w:pStyle w:val="ConsPlusNormal"/>
        <w:jc w:val="right"/>
        <w:outlineLvl w:val="1"/>
      </w:pPr>
      <w:r>
        <w:t>Приложение N 2</w:t>
      </w:r>
    </w:p>
    <w:p w:rsidR="00CB0612" w:rsidRDefault="00CB0612">
      <w:pPr>
        <w:pStyle w:val="ConsPlusNormal"/>
        <w:jc w:val="right"/>
      </w:pPr>
      <w:r>
        <w:t>к Порядку заполнения формы</w:t>
      </w:r>
    </w:p>
    <w:p w:rsidR="00CB0612" w:rsidRDefault="00CB0612">
      <w:pPr>
        <w:pStyle w:val="ConsPlusNormal"/>
        <w:jc w:val="right"/>
      </w:pPr>
      <w:r>
        <w:t>согласия налогоплательщика,</w:t>
      </w:r>
    </w:p>
    <w:p w:rsidR="00CB0612" w:rsidRDefault="00CB0612">
      <w:pPr>
        <w:pStyle w:val="ConsPlusNormal"/>
        <w:jc w:val="right"/>
      </w:pPr>
      <w:r>
        <w:t>плательщика сбора, плательщика</w:t>
      </w:r>
    </w:p>
    <w:p w:rsidR="00CB0612" w:rsidRDefault="00CB0612">
      <w:pPr>
        <w:pStyle w:val="ConsPlusNormal"/>
        <w:jc w:val="right"/>
      </w:pPr>
      <w:r>
        <w:t>страховых взносов, налогового агента</w:t>
      </w:r>
    </w:p>
    <w:p w:rsidR="00CB0612" w:rsidRDefault="00CB0612">
      <w:pPr>
        <w:pStyle w:val="ConsPlusNormal"/>
        <w:jc w:val="right"/>
      </w:pPr>
      <w:r>
        <w:t>на информирование о наличии</w:t>
      </w:r>
    </w:p>
    <w:p w:rsidR="00CB0612" w:rsidRDefault="00CB0612">
      <w:pPr>
        <w:pStyle w:val="ConsPlusNormal"/>
        <w:jc w:val="right"/>
      </w:pPr>
      <w:r>
        <w:t>недоимки и (или) задолженности</w:t>
      </w:r>
    </w:p>
    <w:p w:rsidR="00CB0612" w:rsidRDefault="00CB0612">
      <w:pPr>
        <w:pStyle w:val="ConsPlusNormal"/>
        <w:jc w:val="right"/>
      </w:pPr>
      <w:r>
        <w:t>по пеням, штрафам, процентам</w:t>
      </w:r>
    </w:p>
    <w:p w:rsidR="00CB0612" w:rsidRDefault="00CB0612">
      <w:pPr>
        <w:pStyle w:val="ConsPlusNormal"/>
        <w:jc w:val="both"/>
      </w:pPr>
    </w:p>
    <w:p w:rsidR="00CB0612" w:rsidRDefault="00CB0612">
      <w:pPr>
        <w:pStyle w:val="ConsPlusTitle"/>
        <w:jc w:val="center"/>
      </w:pPr>
      <w:bookmarkStart w:id="3" w:name="P689"/>
      <w:bookmarkEnd w:id="3"/>
      <w:r>
        <w:t>КОДЫ,</w:t>
      </w:r>
    </w:p>
    <w:p w:rsidR="00CB0612" w:rsidRDefault="00CB0612">
      <w:pPr>
        <w:pStyle w:val="ConsPlusTitle"/>
        <w:jc w:val="center"/>
      </w:pPr>
      <w:r>
        <w:t>ОПРЕДЕЛЯЮЩИЕ СПОСОБ ПРЕДСТАВЛЕНИЯ В НАЛОГОВЫЙ ОРГАН</w:t>
      </w:r>
    </w:p>
    <w:p w:rsidR="00CB0612" w:rsidRDefault="00CB0612">
      <w:pPr>
        <w:pStyle w:val="ConsPlusTitle"/>
        <w:jc w:val="center"/>
      </w:pPr>
      <w:r>
        <w:t>СОГЛАСИЯ НАЛОГОПЛАТЕЛЬЩИКА, ПЛАТЕЛЬЩИКА СБОРА, ПЛАТЕЛЬЩИКА</w:t>
      </w:r>
    </w:p>
    <w:p w:rsidR="00CB0612" w:rsidRDefault="00CB0612">
      <w:pPr>
        <w:pStyle w:val="ConsPlusTitle"/>
        <w:jc w:val="center"/>
      </w:pPr>
      <w:r>
        <w:t>СТРАХОВЫХ ВЗНОСОВ, НАЛОГОВОГО АГЕНТА НА ИНФОРМИРОВАНИЕ</w:t>
      </w:r>
    </w:p>
    <w:p w:rsidR="00CB0612" w:rsidRDefault="00CB0612">
      <w:pPr>
        <w:pStyle w:val="ConsPlusTitle"/>
        <w:jc w:val="center"/>
      </w:pPr>
      <w:r>
        <w:t>О НАЛИЧИИ НЕДОИМКИ И (ИЛИ) ЗАДОЛЖЕННОСТИ ПО ПЕНЯМ,</w:t>
      </w:r>
    </w:p>
    <w:p w:rsidR="00CB0612" w:rsidRDefault="00CB0612">
      <w:pPr>
        <w:pStyle w:val="ConsPlusTitle"/>
        <w:jc w:val="center"/>
      </w:pPr>
      <w:r>
        <w:t>ШТРАФАМ, ПРОЦЕНТАМ</w:t>
      </w:r>
    </w:p>
    <w:p w:rsidR="00CB0612" w:rsidRDefault="00CB06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8030"/>
      </w:tblGrid>
      <w:tr w:rsidR="00CB0612">
        <w:tc>
          <w:tcPr>
            <w:tcW w:w="1013" w:type="dxa"/>
            <w:vAlign w:val="center"/>
          </w:tcPr>
          <w:p w:rsidR="00CB0612" w:rsidRDefault="00CB061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030" w:type="dxa"/>
            <w:vAlign w:val="center"/>
          </w:tcPr>
          <w:p w:rsidR="00CB0612" w:rsidRDefault="00CB0612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CB0612">
        <w:tc>
          <w:tcPr>
            <w:tcW w:w="1013" w:type="dxa"/>
          </w:tcPr>
          <w:p w:rsidR="00CB0612" w:rsidRDefault="00CB0612">
            <w:pPr>
              <w:pStyle w:val="ConsPlusNormal"/>
            </w:pPr>
            <w:r>
              <w:t>01</w:t>
            </w:r>
          </w:p>
        </w:tc>
        <w:tc>
          <w:tcPr>
            <w:tcW w:w="8030" w:type="dxa"/>
          </w:tcPr>
          <w:p w:rsidR="00CB0612" w:rsidRDefault="00CB0612">
            <w:pPr>
              <w:pStyle w:val="ConsPlusNormal"/>
            </w:pPr>
            <w:r>
              <w:t>на бумажном носителе (по почте)</w:t>
            </w:r>
          </w:p>
        </w:tc>
      </w:tr>
      <w:tr w:rsidR="00CB0612">
        <w:tc>
          <w:tcPr>
            <w:tcW w:w="1013" w:type="dxa"/>
          </w:tcPr>
          <w:p w:rsidR="00CB0612" w:rsidRDefault="00CB0612">
            <w:pPr>
              <w:pStyle w:val="ConsPlusNormal"/>
            </w:pPr>
            <w:r>
              <w:t>02</w:t>
            </w:r>
          </w:p>
        </w:tc>
        <w:tc>
          <w:tcPr>
            <w:tcW w:w="8030" w:type="dxa"/>
          </w:tcPr>
          <w:p w:rsidR="00CB0612" w:rsidRDefault="00CB0612">
            <w:pPr>
              <w:pStyle w:val="ConsPlusNormal"/>
            </w:pPr>
            <w:r>
              <w:t>на бумажном носителе (лично)</w:t>
            </w:r>
          </w:p>
        </w:tc>
      </w:tr>
      <w:tr w:rsidR="00CB0612">
        <w:tc>
          <w:tcPr>
            <w:tcW w:w="1013" w:type="dxa"/>
          </w:tcPr>
          <w:p w:rsidR="00CB0612" w:rsidRDefault="00CB0612">
            <w:pPr>
              <w:pStyle w:val="ConsPlusNormal"/>
            </w:pPr>
            <w:r>
              <w:t>04</w:t>
            </w:r>
          </w:p>
        </w:tc>
        <w:tc>
          <w:tcPr>
            <w:tcW w:w="8030" w:type="dxa"/>
          </w:tcPr>
          <w:p w:rsidR="00CB0612" w:rsidRDefault="00CB0612">
            <w:pPr>
              <w:pStyle w:val="ConsPlusNormal"/>
            </w:pPr>
            <w:r>
              <w:t>по телекоммуникационным каналам связи с электронной подписью</w:t>
            </w:r>
          </w:p>
        </w:tc>
      </w:tr>
      <w:tr w:rsidR="00CB0612">
        <w:tc>
          <w:tcPr>
            <w:tcW w:w="1013" w:type="dxa"/>
          </w:tcPr>
          <w:p w:rsidR="00CB0612" w:rsidRDefault="00CB0612">
            <w:pPr>
              <w:pStyle w:val="ConsPlusNormal"/>
            </w:pPr>
            <w:r>
              <w:t>09</w:t>
            </w:r>
          </w:p>
        </w:tc>
        <w:tc>
          <w:tcPr>
            <w:tcW w:w="8030" w:type="dxa"/>
          </w:tcPr>
          <w:p w:rsidR="00CB0612" w:rsidRDefault="00CB0612">
            <w:pPr>
              <w:pStyle w:val="ConsPlusNormal"/>
            </w:pPr>
            <w:r>
              <w:t>на бумажном носителе с использованием штрих-кода (лично)</w:t>
            </w:r>
          </w:p>
        </w:tc>
      </w:tr>
      <w:tr w:rsidR="00CB0612">
        <w:tc>
          <w:tcPr>
            <w:tcW w:w="1013" w:type="dxa"/>
          </w:tcPr>
          <w:p w:rsidR="00CB0612" w:rsidRDefault="00CB0612">
            <w:pPr>
              <w:pStyle w:val="ConsPlusNormal"/>
            </w:pPr>
            <w:r>
              <w:t>10</w:t>
            </w:r>
          </w:p>
        </w:tc>
        <w:tc>
          <w:tcPr>
            <w:tcW w:w="8030" w:type="dxa"/>
          </w:tcPr>
          <w:p w:rsidR="00CB0612" w:rsidRDefault="00CB0612">
            <w:pPr>
              <w:pStyle w:val="ConsPlusNormal"/>
            </w:pPr>
            <w:r>
              <w:t>на бумажном носителе с использованием штрих-кода (по почте)</w:t>
            </w:r>
          </w:p>
        </w:tc>
      </w:tr>
      <w:tr w:rsidR="00CB0612">
        <w:tc>
          <w:tcPr>
            <w:tcW w:w="1013" w:type="dxa"/>
          </w:tcPr>
          <w:p w:rsidR="00CB0612" w:rsidRDefault="00CB0612">
            <w:pPr>
              <w:pStyle w:val="ConsPlusNormal"/>
            </w:pPr>
            <w:r>
              <w:t>13</w:t>
            </w:r>
          </w:p>
        </w:tc>
        <w:tc>
          <w:tcPr>
            <w:tcW w:w="8030" w:type="dxa"/>
          </w:tcPr>
          <w:p w:rsidR="00CB0612" w:rsidRDefault="00CB0612">
            <w:pPr>
              <w:pStyle w:val="ConsPlusNormal"/>
            </w:pPr>
            <w:r>
              <w:t>в электронной форме с использованием программного обеспечения</w:t>
            </w:r>
          </w:p>
        </w:tc>
      </w:tr>
    </w:tbl>
    <w:p w:rsidR="00CB0612" w:rsidRDefault="00CB0612">
      <w:pPr>
        <w:pStyle w:val="ConsPlusNormal"/>
        <w:jc w:val="both"/>
      </w:pPr>
    </w:p>
    <w:p w:rsidR="00CB0612" w:rsidRDefault="00CB0612">
      <w:pPr>
        <w:pStyle w:val="ConsPlusNormal"/>
        <w:jc w:val="both"/>
      </w:pPr>
    </w:p>
    <w:sectPr w:rsidR="00CB0612" w:rsidSect="005C4C1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12"/>
    <w:rsid w:val="005E7313"/>
    <w:rsid w:val="00947EE1"/>
    <w:rsid w:val="00CB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6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6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6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06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06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06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06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06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6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6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6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06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06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06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06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06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Шелехова Наталья Алексеевна</dc:creator>
  <cp:lastModifiedBy>Шелехова Наталья Алексеевна</cp:lastModifiedBy>
  <cp:revision>3</cp:revision>
  <dcterms:created xsi:type="dcterms:W3CDTF">2022-03-05T08:47:00Z</dcterms:created>
  <dcterms:modified xsi:type="dcterms:W3CDTF">2022-03-11T08:53:00Z</dcterms:modified>
</cp:coreProperties>
</file>