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29" w:rsidRDefault="00160A29" w:rsidP="00160A29"/>
    <w:tbl>
      <w:tblPr>
        <w:tblW w:w="993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689"/>
        <w:gridCol w:w="1930"/>
        <w:gridCol w:w="4546"/>
        <w:gridCol w:w="827"/>
        <w:gridCol w:w="12"/>
      </w:tblGrid>
      <w:tr w:rsidR="00160A29" w:rsidTr="00B16E20">
        <w:trPr>
          <w:cantSplit/>
          <w:trHeight w:val="144"/>
        </w:trPr>
        <w:tc>
          <w:tcPr>
            <w:tcW w:w="1929" w:type="dxa"/>
            <w:tcBorders>
              <w:bottom w:val="single" w:sz="1" w:space="0" w:color="000000"/>
            </w:tcBorders>
            <w:vAlign w:val="bottom"/>
          </w:tcPr>
          <w:p w:rsidR="00160A29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60A29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bottom w:val="single" w:sz="1" w:space="0" w:color="000000"/>
            </w:tcBorders>
            <w:vAlign w:val="bottom"/>
          </w:tcPr>
          <w:p w:rsidR="00160A29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46" w:type="dxa"/>
            <w:vAlign w:val="bottom"/>
          </w:tcPr>
          <w:p w:rsidR="00160A29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8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0A29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0401060</w:t>
            </w:r>
          </w:p>
        </w:tc>
      </w:tr>
      <w:tr w:rsidR="00160A29" w:rsidRPr="00AB6C4D" w:rsidTr="00B16E20">
        <w:trPr>
          <w:gridAfter w:val="1"/>
          <w:wAfter w:w="12" w:type="dxa"/>
          <w:cantSplit/>
        </w:trPr>
        <w:tc>
          <w:tcPr>
            <w:tcW w:w="1929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>Поступ</w:t>
            </w:r>
            <w:proofErr w:type="spellEnd"/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>. в банк плат.</w:t>
            </w:r>
          </w:p>
        </w:tc>
        <w:tc>
          <w:tcPr>
            <w:tcW w:w="689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30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 xml:space="preserve">Списано со </w:t>
            </w:r>
            <w:proofErr w:type="spellStart"/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>сч</w:t>
            </w:r>
            <w:proofErr w:type="spellEnd"/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>. плат.</w:t>
            </w:r>
          </w:p>
        </w:tc>
        <w:tc>
          <w:tcPr>
            <w:tcW w:w="4546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160A29" w:rsidRPr="00AB6C4D" w:rsidRDefault="00160A29" w:rsidP="00160A29">
      <w:pPr>
        <w:spacing w:after="0" w:line="2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8"/>
        <w:gridCol w:w="1928"/>
        <w:gridCol w:w="276"/>
        <w:gridCol w:w="1929"/>
        <w:gridCol w:w="276"/>
        <w:gridCol w:w="552"/>
        <w:gridCol w:w="12"/>
      </w:tblGrid>
      <w:tr w:rsidR="00160A29" w:rsidRPr="00AB6C4D" w:rsidTr="00B16E20">
        <w:trPr>
          <w:trHeight w:val="360"/>
        </w:trPr>
        <w:tc>
          <w:tcPr>
            <w:tcW w:w="4988" w:type="dxa"/>
            <w:vAlign w:val="bottom"/>
          </w:tcPr>
          <w:p w:rsidR="00160A29" w:rsidRPr="00AB6C4D" w:rsidRDefault="00160A29" w:rsidP="00B16E20">
            <w:pPr>
              <w:tabs>
                <w:tab w:val="center" w:pos="4111"/>
              </w:tabs>
              <w:snapToGrid w:val="0"/>
              <w:spacing w:after="0" w:line="20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B6C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ПЛАТЕЖНОЕ ПОРУЧЕНИЕ № </w:t>
            </w:r>
            <w:r w:rsidRPr="0027427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</w:t>
            </w:r>
            <w:r w:rsidRPr="0027427C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AB6C4D">
              <w:rPr>
                <w:rFonts w:ascii="Times New Roman" w:eastAsia="Times New Roman" w:hAnsi="Times New Roman"/>
                <w:i/>
                <w:iCs/>
              </w:rPr>
              <w:t>образец</w:t>
            </w:r>
            <w:r w:rsidRPr="00AB6C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8" w:type="dxa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11</w:t>
            </w:r>
            <w:r w:rsidRPr="00AB6C4D">
              <w:rPr>
                <w:rFonts w:ascii="Times New Roman" w:eastAsia="Times New Roman" w:hAnsi="Times New Roman"/>
                <w:i/>
                <w:iCs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</w:rPr>
              <w:t>1</w:t>
            </w:r>
            <w:r w:rsidRPr="00AB6C4D">
              <w:rPr>
                <w:rFonts w:ascii="Times New Roman" w:eastAsia="Times New Roman" w:hAnsi="Times New Roman"/>
                <w:i/>
                <w:iCs/>
              </w:rPr>
              <w:t>.20</w:t>
            </w:r>
            <w:r>
              <w:rPr>
                <w:rFonts w:ascii="Times New Roman" w:eastAsia="Times New Roman" w:hAnsi="Times New Roman"/>
                <w:i/>
                <w:iCs/>
              </w:rPr>
              <w:t>21</w:t>
            </w:r>
            <w:r w:rsidRPr="00AB6C4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</w:tc>
        <w:tc>
          <w:tcPr>
            <w:tcW w:w="276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276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6C4D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</w:tr>
      <w:tr w:rsidR="00160A29" w:rsidRPr="00AB6C4D" w:rsidTr="00B16E20">
        <w:trPr>
          <w:gridAfter w:val="1"/>
          <w:wAfter w:w="12" w:type="dxa"/>
        </w:trPr>
        <w:tc>
          <w:tcPr>
            <w:tcW w:w="4988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76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9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B6C4D">
              <w:rPr>
                <w:rFonts w:ascii="Times New Roman" w:eastAsia="Times New Roman" w:hAnsi="Times New Roman"/>
                <w:sz w:val="16"/>
                <w:szCs w:val="16"/>
              </w:rPr>
              <w:t>Вид платежа</w:t>
            </w:r>
          </w:p>
        </w:tc>
        <w:tc>
          <w:tcPr>
            <w:tcW w:w="276" w:type="dxa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160A29" w:rsidRPr="00AB6C4D" w:rsidRDefault="00160A29" w:rsidP="00160A29">
      <w:pPr>
        <w:spacing w:after="0" w:line="200" w:lineRule="atLeast"/>
        <w:jc w:val="center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378"/>
        <w:gridCol w:w="275"/>
        <w:gridCol w:w="1378"/>
        <w:gridCol w:w="551"/>
        <w:gridCol w:w="826"/>
        <w:gridCol w:w="552"/>
        <w:gridCol w:w="275"/>
        <w:gridCol w:w="1102"/>
        <w:gridCol w:w="552"/>
        <w:gridCol w:w="550"/>
        <w:gridCol w:w="828"/>
        <w:gridCol w:w="552"/>
      </w:tblGrid>
      <w:tr w:rsidR="00160A29" w:rsidRPr="00AB6C4D" w:rsidTr="00B16E20">
        <w:trPr>
          <w:trHeight w:val="820"/>
        </w:trPr>
        <w:tc>
          <w:tcPr>
            <w:tcW w:w="1102" w:type="dxa"/>
            <w:tcBorders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Сумма</w:t>
            </w:r>
          </w:p>
          <w:p w:rsidR="00160A29" w:rsidRPr="00AB6C4D" w:rsidRDefault="00160A29" w:rsidP="00B16E20">
            <w:pPr>
              <w:rPr>
                <w:rFonts w:ascii="Times New Roman" w:hAnsi="Times New Roman"/>
              </w:rPr>
            </w:pPr>
            <w:r w:rsidRPr="00AB6C4D">
              <w:rPr>
                <w:rFonts w:ascii="Times New Roman" w:hAnsi="Times New Roman"/>
              </w:rPr>
              <w:t>прописью</w:t>
            </w:r>
          </w:p>
        </w:tc>
        <w:tc>
          <w:tcPr>
            <w:tcW w:w="8819" w:type="dxa"/>
            <w:gridSpan w:val="12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hAnsi="Times New Roman"/>
                <w:i/>
                <w:szCs w:val="24"/>
              </w:rPr>
            </w:pPr>
            <w:r w:rsidRPr="00AB6C4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-1136015</wp:posOffset>
                  </wp:positionV>
                  <wp:extent cx="6295390" cy="13970"/>
                  <wp:effectExtent l="0" t="0" r="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39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6C4D">
              <w:rPr>
                <w:rFonts w:ascii="Times New Roman" w:hAnsi="Times New Roman"/>
                <w:i/>
                <w:szCs w:val="24"/>
              </w:rPr>
              <w:t xml:space="preserve">Сто рублей 00 копеек </w:t>
            </w:r>
          </w:p>
        </w:tc>
      </w:tr>
      <w:tr w:rsidR="00160A29" w:rsidRPr="00AB6C4D" w:rsidTr="00B16E20">
        <w:trPr>
          <w:cantSplit/>
          <w:trHeight w:val="260"/>
        </w:trPr>
        <w:tc>
          <w:tcPr>
            <w:tcW w:w="2755" w:type="dxa"/>
            <w:gridSpan w:val="3"/>
            <w:tcBorders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</w:rPr>
            </w:pPr>
            <w:proofErr w:type="gramStart"/>
            <w:r w:rsidRPr="00AB6C4D">
              <w:rPr>
                <w:rFonts w:ascii="Times New Roman" w:eastAsia="Times New Roman" w:hAnsi="Times New Roman"/>
              </w:rPr>
              <w:t xml:space="preserve">ИНН  </w:t>
            </w:r>
            <w:r w:rsidRPr="00AB6C4D">
              <w:rPr>
                <w:rFonts w:ascii="Times New Roman" w:eastAsia="Times New Roman" w:hAnsi="Times New Roman"/>
                <w:i/>
                <w:iCs/>
              </w:rPr>
              <w:t>5402103414</w:t>
            </w:r>
            <w:proofErr w:type="gramEnd"/>
            <w:r w:rsidRPr="00AB6C4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hAnsi="Times New Roman"/>
                <w:i/>
                <w:iCs/>
              </w:rPr>
            </w:pPr>
            <w:proofErr w:type="gramStart"/>
            <w:r w:rsidRPr="00AB6C4D">
              <w:rPr>
                <w:rFonts w:ascii="Times New Roman" w:hAnsi="Times New Roman"/>
              </w:rPr>
              <w:t xml:space="preserve">КПП  </w:t>
            </w:r>
            <w:r w:rsidRPr="00AB6C4D">
              <w:rPr>
                <w:rFonts w:ascii="Times New Roman" w:hAnsi="Times New Roman"/>
                <w:i/>
                <w:iCs/>
              </w:rPr>
              <w:t>540601001</w:t>
            </w:r>
            <w:proofErr w:type="gramEnd"/>
            <w:r w:rsidRPr="00AB6C4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Сумма</w:t>
            </w: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i/>
                <w:iCs/>
              </w:rPr>
            </w:pPr>
            <w:r w:rsidRPr="00AB6C4D">
              <w:rPr>
                <w:rFonts w:ascii="Times New Roman" w:eastAsia="Times New Roman" w:hAnsi="Times New Roman"/>
                <w:i/>
                <w:iCs/>
              </w:rPr>
              <w:t>100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-00 </w:t>
            </w:r>
          </w:p>
        </w:tc>
      </w:tr>
      <w:tr w:rsidR="00160A29" w:rsidRPr="00AB6C4D" w:rsidTr="00B16E20">
        <w:trPr>
          <w:cantSplit/>
          <w:trHeight w:val="570"/>
        </w:trPr>
        <w:tc>
          <w:tcPr>
            <w:tcW w:w="5510" w:type="dxa"/>
            <w:gridSpan w:val="6"/>
          </w:tcPr>
          <w:p w:rsidR="00160A29" w:rsidRPr="00AB6C4D" w:rsidRDefault="00160A29" w:rsidP="00B16E20">
            <w:pPr>
              <w:pStyle w:val="heading2"/>
              <w:numPr>
                <w:ilvl w:val="0"/>
                <w:numId w:val="0"/>
              </w:numPr>
              <w:snapToGrid w:val="0"/>
              <w:rPr>
                <w:rFonts w:ascii="Times New Roman" w:hAnsi="Times New Roman"/>
              </w:rPr>
            </w:pPr>
          </w:p>
          <w:p w:rsidR="00160A29" w:rsidRPr="00AB6C4D" w:rsidRDefault="00160A29" w:rsidP="00B16E20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«Успех»</w:t>
            </w:r>
          </w:p>
        </w:tc>
        <w:tc>
          <w:tcPr>
            <w:tcW w:w="8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</w:p>
        </w:tc>
        <w:tc>
          <w:tcPr>
            <w:tcW w:w="358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0A29" w:rsidRPr="00AB6C4D" w:rsidTr="00B16E20">
        <w:trPr>
          <w:cantSplit/>
          <w:trHeight w:val="560"/>
        </w:trPr>
        <w:tc>
          <w:tcPr>
            <w:tcW w:w="5510" w:type="dxa"/>
            <w:gridSpan w:val="6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proofErr w:type="spellStart"/>
            <w:r w:rsidRPr="00AB6C4D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AB6C4D"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3584" w:type="dxa"/>
            <w:gridSpan w:val="5"/>
            <w:tcBorders>
              <w:top w:val="single" w:sz="1" w:space="0" w:color="000000"/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40702810401300000235</w:t>
            </w:r>
          </w:p>
        </w:tc>
      </w:tr>
      <w:tr w:rsidR="00160A29" w:rsidRPr="00AB6C4D" w:rsidTr="00B16E20">
        <w:trPr>
          <w:cantSplit/>
          <w:trHeight w:val="282"/>
        </w:trPr>
        <w:tc>
          <w:tcPr>
            <w:tcW w:w="5510" w:type="dxa"/>
            <w:gridSpan w:val="6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Плательщик</w:t>
            </w:r>
          </w:p>
        </w:tc>
        <w:tc>
          <w:tcPr>
            <w:tcW w:w="8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0A29" w:rsidRPr="00AB6C4D" w:rsidTr="00B16E20">
        <w:trPr>
          <w:cantSplit/>
          <w:trHeight w:val="280"/>
        </w:trPr>
        <w:tc>
          <w:tcPr>
            <w:tcW w:w="5510" w:type="dxa"/>
            <w:gridSpan w:val="6"/>
          </w:tcPr>
          <w:p w:rsidR="00160A29" w:rsidRDefault="00160A29" w:rsidP="00B16E20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/>
                <w:i/>
                <w:iCs/>
              </w:rPr>
            </w:pPr>
            <w:r w:rsidRPr="00295CD7">
              <w:rPr>
                <w:rFonts w:ascii="Times New Roman" w:hAnsi="Times New Roman"/>
                <w:i/>
                <w:iCs/>
              </w:rPr>
              <w:t xml:space="preserve">БАНК </w:t>
            </w:r>
            <w:r>
              <w:rPr>
                <w:rFonts w:ascii="Times New Roman" w:hAnsi="Times New Roman"/>
                <w:i/>
                <w:iCs/>
              </w:rPr>
              <w:t>«ЛЕВОБЕРЕЖНЫЙ» (ПАО)</w:t>
            </w:r>
            <w:r w:rsidRPr="00295CD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60A29" w:rsidRPr="00AB6C4D" w:rsidRDefault="00160A29" w:rsidP="00B16E20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</w:t>
            </w:r>
            <w:r w:rsidRPr="00295CD7">
              <w:rPr>
                <w:rFonts w:ascii="Times New Roman" w:hAnsi="Times New Roman"/>
                <w:i/>
                <w:iCs/>
              </w:rPr>
              <w:t>.Н</w:t>
            </w:r>
            <w:r>
              <w:rPr>
                <w:rFonts w:ascii="Times New Roman" w:hAnsi="Times New Roman"/>
                <w:i/>
                <w:iCs/>
              </w:rPr>
              <w:t>овосибирск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БИК</w:t>
            </w: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0</w:t>
            </w:r>
            <w:r w:rsidRPr="00295CD7">
              <w:rPr>
                <w:rFonts w:ascii="Times New Roman" w:eastAsia="Times New Roman" w:hAnsi="Times New Roman"/>
                <w:i/>
                <w:iCs/>
              </w:rPr>
              <w:t>45004</w:t>
            </w:r>
            <w:r>
              <w:rPr>
                <w:rFonts w:ascii="Times New Roman" w:eastAsia="Times New Roman" w:hAnsi="Times New Roman"/>
                <w:i/>
                <w:iCs/>
              </w:rPr>
              <w:t>850</w:t>
            </w:r>
          </w:p>
        </w:tc>
      </w:tr>
      <w:tr w:rsidR="00160A29" w:rsidRPr="00AB6C4D" w:rsidTr="00B16E20">
        <w:trPr>
          <w:cantSplit/>
          <w:trHeight w:val="509"/>
        </w:trPr>
        <w:tc>
          <w:tcPr>
            <w:tcW w:w="5510" w:type="dxa"/>
            <w:gridSpan w:val="6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proofErr w:type="spellStart"/>
            <w:r w:rsidRPr="00AB6C4D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AB6C4D"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hAnsi="Times New Roman"/>
              </w:rPr>
            </w:pPr>
            <w:r w:rsidRPr="00295CD7">
              <w:rPr>
                <w:rFonts w:ascii="Times New Roman" w:hAnsi="Times New Roman"/>
                <w:i/>
                <w:iCs/>
              </w:rPr>
              <w:t>301</w:t>
            </w:r>
            <w:r>
              <w:rPr>
                <w:rFonts w:ascii="Times New Roman" w:hAnsi="Times New Roman"/>
                <w:i/>
                <w:iCs/>
              </w:rPr>
              <w:t>01810100000000850</w:t>
            </w:r>
          </w:p>
        </w:tc>
      </w:tr>
      <w:tr w:rsidR="00160A29" w:rsidRPr="00AB6C4D" w:rsidTr="00B16E20">
        <w:trPr>
          <w:cantSplit/>
          <w:trHeight w:val="270"/>
        </w:trPr>
        <w:tc>
          <w:tcPr>
            <w:tcW w:w="5510" w:type="dxa"/>
            <w:gridSpan w:val="6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/>
              </w:rPr>
            </w:pPr>
            <w:r w:rsidRPr="00AB6C4D">
              <w:rPr>
                <w:rFonts w:ascii="Times New Roman" w:hAnsi="Times New Roman"/>
              </w:rPr>
              <w:t>Банк плательщика</w:t>
            </w:r>
          </w:p>
        </w:tc>
        <w:tc>
          <w:tcPr>
            <w:tcW w:w="8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</w:p>
        </w:tc>
        <w:tc>
          <w:tcPr>
            <w:tcW w:w="358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</w:p>
        </w:tc>
      </w:tr>
      <w:tr w:rsidR="00160A29" w:rsidRPr="00AB6C4D" w:rsidTr="00B16E20">
        <w:trPr>
          <w:cantSplit/>
          <w:trHeight w:val="280"/>
        </w:trPr>
        <w:tc>
          <w:tcPr>
            <w:tcW w:w="5510" w:type="dxa"/>
            <w:gridSpan w:val="6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160A29" w:rsidRPr="00A93132" w:rsidRDefault="00160A29" w:rsidP="00B16E20">
            <w:pPr>
              <w:spacing w:after="0" w:line="200" w:lineRule="atLeast"/>
              <w:rPr>
                <w:rFonts w:ascii="Times New Roman" w:hAnsi="Times New Roman"/>
                <w:b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 xml:space="preserve">СИБИРСКОЕ ГУ БАНКА РОССИИ//УФК по Новосибирской области </w:t>
            </w:r>
            <w:proofErr w:type="spellStart"/>
            <w:r w:rsidRPr="00A93132">
              <w:rPr>
                <w:rFonts w:ascii="Times New Roman" w:hAnsi="Times New Roman"/>
                <w:b/>
                <w:i/>
                <w:color w:val="0070C0"/>
              </w:rPr>
              <w:t>г.Новосибирск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БИК</w:t>
            </w: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015004950</w:t>
            </w:r>
          </w:p>
        </w:tc>
      </w:tr>
      <w:tr w:rsidR="00160A29" w:rsidRPr="00AB6C4D" w:rsidTr="00B16E20">
        <w:trPr>
          <w:cantSplit/>
          <w:trHeight w:val="509"/>
        </w:trPr>
        <w:tc>
          <w:tcPr>
            <w:tcW w:w="5510" w:type="dxa"/>
            <w:gridSpan w:val="6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proofErr w:type="spellStart"/>
            <w:r w:rsidRPr="00AB6C4D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AB6C4D"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b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i/>
                <w:color w:val="0070C0"/>
              </w:rPr>
              <w:t>40102810445370000043</w:t>
            </w:r>
          </w:p>
        </w:tc>
      </w:tr>
      <w:tr w:rsidR="00160A29" w:rsidRPr="00AB6C4D" w:rsidTr="00B16E20">
        <w:trPr>
          <w:cantSplit/>
          <w:trHeight w:val="292"/>
        </w:trPr>
        <w:tc>
          <w:tcPr>
            <w:tcW w:w="5510" w:type="dxa"/>
            <w:gridSpan w:val="6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Банк получателя</w:t>
            </w:r>
          </w:p>
        </w:tc>
        <w:tc>
          <w:tcPr>
            <w:tcW w:w="827" w:type="dxa"/>
            <w:gridSpan w:val="2"/>
            <w:tcBorders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color w:val="0070C0"/>
              </w:rPr>
            </w:pPr>
          </w:p>
        </w:tc>
      </w:tr>
      <w:tr w:rsidR="00160A29" w:rsidRPr="00AB6C4D" w:rsidTr="00B16E20">
        <w:trPr>
          <w:cantSplit/>
          <w:trHeight w:val="260"/>
        </w:trPr>
        <w:tc>
          <w:tcPr>
            <w:tcW w:w="2755" w:type="dxa"/>
            <w:gridSpan w:val="3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AB6C4D">
              <w:rPr>
                <w:rFonts w:ascii="Times New Roman" w:eastAsia="Times New Roman" w:hAnsi="Times New Roman"/>
              </w:rPr>
              <w:t xml:space="preserve">ИНН  </w:t>
            </w:r>
            <w:r w:rsidRPr="00AB6C4D">
              <w:rPr>
                <w:rFonts w:ascii="Times New Roman" w:eastAsia="Times New Roman" w:hAnsi="Times New Roman"/>
                <w:b/>
                <w:bCs/>
                <w:i/>
              </w:rPr>
              <w:t>5406023745</w:t>
            </w:r>
            <w:proofErr w:type="gramEnd"/>
          </w:p>
        </w:tc>
        <w:tc>
          <w:tcPr>
            <w:tcW w:w="27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AB6C4D">
              <w:rPr>
                <w:rFonts w:ascii="Times New Roman" w:eastAsia="Times New Roman" w:hAnsi="Times New Roman"/>
              </w:rPr>
              <w:t xml:space="preserve">КПП  </w:t>
            </w:r>
            <w:r w:rsidRPr="00AB6C4D">
              <w:rPr>
                <w:rFonts w:ascii="Times New Roman" w:eastAsia="Times New Roman" w:hAnsi="Times New Roman"/>
                <w:b/>
                <w:bCs/>
                <w:i/>
              </w:rPr>
              <w:t>540701001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proofErr w:type="spellStart"/>
            <w:r w:rsidRPr="00AB6C4D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AB6C4D"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03100643000000015100</w:t>
            </w:r>
          </w:p>
        </w:tc>
      </w:tr>
      <w:tr w:rsidR="00160A29" w:rsidRPr="00AB6C4D" w:rsidTr="00B16E20">
        <w:trPr>
          <w:cantSplit/>
          <w:trHeight w:val="560"/>
        </w:trPr>
        <w:tc>
          <w:tcPr>
            <w:tcW w:w="5510" w:type="dxa"/>
            <w:gridSpan w:val="6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i/>
                <w:color w:val="0070C0"/>
                <w:sz w:val="27"/>
                <w:szCs w:val="27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УФК по Новосибирской области (ГУ-НОВОСИБИРСКОЕ РО ФОНДА СОЦИАЛЬНОГО СТРАХОВАНИЯ РОССИЙСКОЙ ФЕДЕРАЦИИ,</w:t>
            </w:r>
            <w:r w:rsidRPr="00A93132">
              <w:rPr>
                <w:rFonts w:ascii="Times New Roman" w:eastAsia="Times New Roman" w:hAnsi="Times New Roman"/>
                <w:i/>
                <w:color w:val="0070C0"/>
                <w:sz w:val="27"/>
                <w:szCs w:val="27"/>
              </w:rPr>
              <w:t xml:space="preserve"> </w:t>
            </w:r>
          </w:p>
          <w:p w:rsidR="00160A29" w:rsidRPr="00AB6C4D" w:rsidRDefault="00160A29" w:rsidP="00B16E2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A93132">
              <w:rPr>
                <w:rFonts w:ascii="Times New Roman" w:eastAsia="Times New Roman" w:hAnsi="Times New Roman"/>
                <w:b/>
                <w:i/>
                <w:color w:val="0070C0"/>
              </w:rPr>
              <w:t>л/с 04514С51000</w:t>
            </w: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)</w:t>
            </w:r>
          </w:p>
        </w:tc>
        <w:tc>
          <w:tcPr>
            <w:tcW w:w="8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</w:p>
        </w:tc>
        <w:tc>
          <w:tcPr>
            <w:tcW w:w="3584" w:type="dxa"/>
            <w:gridSpan w:val="5"/>
            <w:tcBorders>
              <w:left w:val="single" w:sz="1" w:space="0" w:color="000000"/>
            </w:tcBorders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0A29" w:rsidRPr="00AB6C4D" w:rsidTr="00B16E20">
        <w:trPr>
          <w:cantSplit/>
          <w:trHeight w:val="270"/>
        </w:trPr>
        <w:tc>
          <w:tcPr>
            <w:tcW w:w="5510" w:type="dxa"/>
            <w:gridSpan w:val="6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Вид оп.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01</w:t>
            </w: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color w:val="0070C0"/>
              </w:rPr>
            </w:pPr>
            <w:r w:rsidRPr="00A93132">
              <w:rPr>
                <w:rFonts w:ascii="Times New Roman" w:eastAsia="Times New Roman" w:hAnsi="Times New Roman"/>
                <w:color w:val="0070C0"/>
              </w:rPr>
              <w:t>Срок плат.</w:t>
            </w:r>
          </w:p>
        </w:tc>
        <w:tc>
          <w:tcPr>
            <w:tcW w:w="1380" w:type="dxa"/>
            <w:gridSpan w:val="2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color w:val="0070C0"/>
              </w:rPr>
            </w:pPr>
          </w:p>
        </w:tc>
      </w:tr>
      <w:tr w:rsidR="00160A29" w:rsidRPr="00AB6C4D" w:rsidTr="00B16E20">
        <w:trPr>
          <w:cantSplit/>
          <w:trHeight w:val="270"/>
        </w:trPr>
        <w:tc>
          <w:tcPr>
            <w:tcW w:w="5510" w:type="dxa"/>
            <w:gridSpan w:val="6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Наз. пл.</w:t>
            </w:r>
          </w:p>
        </w:tc>
        <w:tc>
          <w:tcPr>
            <w:tcW w:w="1102" w:type="dxa"/>
            <w:tcBorders>
              <w:left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i/>
                <w:color w:val="0070C0"/>
              </w:rPr>
            </w:pP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color w:val="0070C0"/>
              </w:rPr>
            </w:pPr>
            <w:r w:rsidRPr="00A93132">
              <w:rPr>
                <w:rFonts w:ascii="Times New Roman" w:eastAsia="Times New Roman" w:hAnsi="Times New Roman"/>
                <w:color w:val="0070C0"/>
              </w:rPr>
              <w:t>Очер. плат.</w:t>
            </w:r>
          </w:p>
        </w:tc>
        <w:tc>
          <w:tcPr>
            <w:tcW w:w="1380" w:type="dxa"/>
            <w:gridSpan w:val="2"/>
            <w:tcBorders>
              <w:left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5</w:t>
            </w:r>
          </w:p>
        </w:tc>
      </w:tr>
      <w:tr w:rsidR="00160A29" w:rsidRPr="00AB6C4D" w:rsidTr="00B16E20">
        <w:trPr>
          <w:trHeight w:val="270"/>
        </w:trPr>
        <w:tc>
          <w:tcPr>
            <w:tcW w:w="5510" w:type="dxa"/>
            <w:gridSpan w:val="6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Получатель</w:t>
            </w:r>
          </w:p>
        </w:tc>
        <w:tc>
          <w:tcPr>
            <w:tcW w:w="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B6C4D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Код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color w:val="0070C0"/>
              </w:rPr>
            </w:pPr>
            <w:r w:rsidRPr="00A93132">
              <w:rPr>
                <w:rFonts w:ascii="Times New Roman" w:eastAsia="Times New Roman" w:hAnsi="Times New Roman"/>
                <w:color w:val="0070C0"/>
              </w:rPr>
              <w:t>Рез. поле</w:t>
            </w:r>
          </w:p>
        </w:tc>
        <w:tc>
          <w:tcPr>
            <w:tcW w:w="138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0A29" w:rsidRPr="00A93132" w:rsidRDefault="00160A29" w:rsidP="00B16E20">
            <w:pPr>
              <w:snapToGrid w:val="0"/>
              <w:spacing w:after="0" w:line="200" w:lineRule="atLeast"/>
              <w:ind w:left="57"/>
              <w:rPr>
                <w:rFonts w:ascii="Times New Roman" w:eastAsia="Times New Roman" w:hAnsi="Times New Roman"/>
                <w:color w:val="0070C0"/>
              </w:rPr>
            </w:pPr>
          </w:p>
        </w:tc>
      </w:tr>
      <w:tr w:rsidR="00160A29" w:rsidRPr="00AB6C4D" w:rsidTr="00B16E20">
        <w:trPr>
          <w:trHeight w:val="260"/>
        </w:trPr>
        <w:tc>
          <w:tcPr>
            <w:tcW w:w="248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39310202050071000160</w:t>
            </w:r>
          </w:p>
        </w:tc>
        <w:tc>
          <w:tcPr>
            <w:tcW w:w="1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50701000</w:t>
            </w:r>
          </w:p>
        </w:tc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  <w:r w:rsidRPr="00A93132"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  <w:t>0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160A29" w:rsidRPr="00A93132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color w:val="0070C0"/>
              </w:rPr>
            </w:pPr>
          </w:p>
        </w:tc>
      </w:tr>
      <w:tr w:rsidR="00160A29" w:rsidRPr="00AB6C4D" w:rsidTr="00B16E20">
        <w:trPr>
          <w:trHeight w:val="1391"/>
        </w:trPr>
        <w:tc>
          <w:tcPr>
            <w:tcW w:w="9921" w:type="dxa"/>
            <w:gridSpan w:val="13"/>
          </w:tcPr>
          <w:p w:rsidR="00160A29" w:rsidRPr="00A93132" w:rsidRDefault="00160A29" w:rsidP="00B16E20">
            <w:pPr>
              <w:pStyle w:val="NormalWeb"/>
              <w:snapToGrid w:val="0"/>
              <w:spacing w:before="0" w:after="0"/>
              <w:rPr>
                <w:rFonts w:ascii="Times New Roman" w:hAnsi="Times New Roman"/>
                <w:b/>
                <w:bCs/>
                <w:i/>
                <w:color w:val="0070C0"/>
                <w:sz w:val="22"/>
                <w:szCs w:val="22"/>
              </w:rPr>
            </w:pPr>
            <w:r w:rsidRPr="00A93132">
              <w:rPr>
                <w:rFonts w:ascii="Times New Roman" w:hAnsi="Times New Roman"/>
                <w:b/>
                <w:bCs/>
                <w:i/>
                <w:color w:val="0070C0"/>
                <w:sz w:val="22"/>
                <w:szCs w:val="22"/>
              </w:rPr>
              <w:t xml:space="preserve">Страховые взносы на обязательное социальное страхование от несчастных случаев на производстве и профессиональных заболеваний за декабрь 2020 года, сумма: </w:t>
            </w:r>
            <w:r w:rsidRPr="00A93132">
              <w:rPr>
                <w:rFonts w:ascii="Times New Roman" w:eastAsia="Times New Roman" w:hAnsi="Times New Roman"/>
                <w:b/>
                <w:i/>
                <w:iCs/>
                <w:color w:val="0070C0"/>
                <w:sz w:val="22"/>
                <w:szCs w:val="22"/>
              </w:rPr>
              <w:t>100-00, без НДС</w:t>
            </w:r>
          </w:p>
        </w:tc>
      </w:tr>
      <w:tr w:rsidR="00160A29" w:rsidRPr="00AB6C4D" w:rsidTr="00B16E20">
        <w:trPr>
          <w:trHeight w:val="273"/>
        </w:trPr>
        <w:tc>
          <w:tcPr>
            <w:tcW w:w="9921" w:type="dxa"/>
            <w:gridSpan w:val="13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Назначение платежа</w:t>
            </w:r>
          </w:p>
        </w:tc>
      </w:tr>
    </w:tbl>
    <w:p w:rsidR="00160A29" w:rsidRPr="00AB6C4D" w:rsidRDefault="00160A29" w:rsidP="00160A29">
      <w:pPr>
        <w:tabs>
          <w:tab w:val="center" w:pos="5103"/>
          <w:tab w:val="left" w:pos="7938"/>
        </w:tabs>
        <w:spacing w:after="0" w:line="200" w:lineRule="atLeast"/>
        <w:rPr>
          <w:rFonts w:ascii="Times New Roman" w:eastAsia="Times New Roman" w:hAnsi="Times New Roman"/>
        </w:rPr>
      </w:pPr>
      <w:r w:rsidRPr="00AB6C4D">
        <w:rPr>
          <w:rFonts w:ascii="Times New Roman" w:eastAsia="Times New Roman" w:hAnsi="Times New Roman"/>
        </w:rPr>
        <w:tab/>
        <w:t>Подписи</w:t>
      </w:r>
      <w:r w:rsidRPr="00AB6C4D">
        <w:rPr>
          <w:rFonts w:ascii="Times New Roman" w:eastAsia="Times New Roman" w:hAnsi="Times New Roman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7"/>
      </w:tblGrid>
      <w:tr w:rsidR="00160A29" w:rsidRPr="00AB6C4D" w:rsidTr="00B16E20">
        <w:trPr>
          <w:cantSplit/>
        </w:trPr>
        <w:tc>
          <w:tcPr>
            <w:tcW w:w="3307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7" w:type="dxa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7" w:type="dxa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0A29" w:rsidRPr="00AB6C4D" w:rsidTr="00B16E20">
        <w:trPr>
          <w:cantSplit/>
          <w:trHeight w:val="820"/>
        </w:trPr>
        <w:tc>
          <w:tcPr>
            <w:tcW w:w="3307" w:type="dxa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  <w:r w:rsidRPr="00AB6C4D">
              <w:rPr>
                <w:rFonts w:ascii="Times New Roman" w:eastAsia="Times New Roman" w:hAnsi="Times New Roman"/>
              </w:rPr>
              <w:t>М.П.</w:t>
            </w:r>
          </w:p>
          <w:p w:rsidR="00160A29" w:rsidRPr="00AB6C4D" w:rsidRDefault="00160A29" w:rsidP="00B16E20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bottom w:val="single" w:sz="1" w:space="0" w:color="000000"/>
            </w:tcBorders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7" w:type="dxa"/>
            <w:vAlign w:val="bottom"/>
          </w:tcPr>
          <w:p w:rsidR="00160A29" w:rsidRPr="00AB6C4D" w:rsidRDefault="00160A29" w:rsidP="00B16E2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60A29" w:rsidRPr="00AB6C4D" w:rsidRDefault="00160A29" w:rsidP="00160A29">
      <w:pPr>
        <w:spacing w:after="0" w:line="200" w:lineRule="atLeast"/>
        <w:rPr>
          <w:rFonts w:ascii="Times New Roman" w:hAnsi="Times New Roman"/>
        </w:rPr>
      </w:pPr>
    </w:p>
    <w:p w:rsidR="00160A29" w:rsidRPr="00AB6C4D" w:rsidRDefault="00160A29" w:rsidP="00160A29">
      <w:pPr>
        <w:rPr>
          <w:rFonts w:ascii="Times New Roman" w:hAnsi="Times New Roman"/>
        </w:rPr>
      </w:pPr>
    </w:p>
    <w:p w:rsidR="00160A29" w:rsidRDefault="00160A29" w:rsidP="00160A29"/>
    <w:p w:rsidR="00203C3D" w:rsidRDefault="00203C3D">
      <w:bookmarkStart w:id="0" w:name="_GoBack"/>
      <w:bookmarkEnd w:id="0"/>
    </w:p>
    <w:sectPr w:rsidR="00203C3D" w:rsidSect="00B0670D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DE"/>
    <w:rsid w:val="00160A29"/>
    <w:rsid w:val="00203C3D"/>
    <w:rsid w:val="00E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8FF35E-4A1C-4BCB-8509-5DEC0417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29"/>
    <w:pPr>
      <w:widowControl w:val="0"/>
      <w:suppressAutoHyphens/>
      <w:spacing w:after="200" w:line="276" w:lineRule="auto"/>
    </w:pPr>
    <w:rPr>
      <w:rFonts w:ascii="Calibri" w:eastAsia="Calibri" w:hAnsi="Calibri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rsid w:val="00160A29"/>
    <w:pPr>
      <w:keepNext/>
      <w:numPr>
        <w:ilvl w:val="1"/>
        <w:numId w:val="1"/>
      </w:numPr>
      <w:autoSpaceDE w:val="0"/>
      <w:spacing w:after="0" w:line="200" w:lineRule="atLeast"/>
      <w:outlineLvl w:val="1"/>
    </w:pPr>
    <w:rPr>
      <w:i/>
      <w:iCs/>
      <w:sz w:val="20"/>
      <w:szCs w:val="20"/>
    </w:rPr>
  </w:style>
  <w:style w:type="paragraph" w:customStyle="1" w:styleId="NormalWeb">
    <w:name w:val="Normal (Web)"/>
    <w:basedOn w:val="a"/>
    <w:rsid w:val="00160A29"/>
    <w:pPr>
      <w:spacing w:before="100" w:after="100" w:line="200" w:lineRule="atLeast"/>
    </w:pPr>
    <w:rPr>
      <w:sz w:val="24"/>
      <w:szCs w:val="24"/>
    </w:rPr>
  </w:style>
  <w:style w:type="paragraph" w:customStyle="1" w:styleId="header">
    <w:name w:val="header"/>
    <w:basedOn w:val="a"/>
    <w:rsid w:val="00160A29"/>
    <w:pPr>
      <w:tabs>
        <w:tab w:val="center" w:pos="4153"/>
        <w:tab w:val="right" w:pos="8306"/>
      </w:tabs>
      <w:autoSpaceDE w:val="0"/>
      <w:spacing w:after="0" w:line="2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SIA</cp:lastModifiedBy>
  <cp:revision>2</cp:revision>
  <dcterms:created xsi:type="dcterms:W3CDTF">2020-12-14T03:01:00Z</dcterms:created>
  <dcterms:modified xsi:type="dcterms:W3CDTF">2020-12-14T03:02:00Z</dcterms:modified>
</cp:coreProperties>
</file>