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D22" w:rsidRPr="009655A3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</w:t>
      </w:r>
    </w:p>
    <w:p w:rsidR="00CB3D22" w:rsidRPr="009655A3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аукциона в электронной форме на право заключения договора безвозмездного пользования муниципальным имуществом </w:t>
      </w:r>
    </w:p>
    <w:p w:rsidR="00CB3D22" w:rsidRPr="009655A3" w:rsidRDefault="00CB3D22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Основание проведения аукциона: Федеральный закон от 26.07.2006 N 135-ФЗ, </w:t>
      </w:r>
      <w:r w:rsidR="00E120C4" w:rsidRPr="009655A3">
        <w:rPr>
          <w:rFonts w:ascii="Times New Roman" w:hAnsi="Times New Roman"/>
          <w:sz w:val="24"/>
          <w:szCs w:val="24"/>
        </w:rPr>
        <w:t>приказа ФАС России от 21.03.2023 N 147/23 «О порядке проведения конкур-сов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конкурса.»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120C4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аспоряжение админист</w:t>
      </w:r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</w:t>
      </w:r>
      <w:proofErr w:type="spellStart"/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1</w:t>
      </w:r>
      <w:r w:rsidR="000F349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120C4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0F349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0206D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проведение аукциона на право заключения договора безвозмездного пользования муниципальным имуществом "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Организатор аукциона: администрация </w:t>
      </w:r>
      <w:proofErr w:type="spellStart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</w:t>
      </w:r>
      <w:proofErr w:type="spellEnd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Местонахождение (адрес): 632160, Новосибирская область, </w:t>
      </w:r>
      <w:proofErr w:type="spellStart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Усть-Таркский</w:t>
      </w:r>
      <w:proofErr w:type="spellEnd"/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с. Усть-Тарка, ул. Дзержинского, 7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965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8-(383-</w:t>
      </w:r>
      <w:proofErr w:type="gramStart"/>
      <w:r w:rsidRPr="00965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72)-</w:t>
      </w:r>
      <w:proofErr w:type="gramEnd"/>
      <w:r w:rsidRPr="00965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22-112, E-mail: izoadm@mail.ru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(отдел имущественных и земельных отношений).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Оператор электронной площадки: общество с ограниченной ответственностью "РТС-тендер" </w:t>
      </w:r>
    </w:p>
    <w:p w:rsidR="00CB3D22" w:rsidRPr="009655A3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Предмет торгов: право заключения договор</w:t>
      </w:r>
      <w:r w:rsidR="009655A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безвозмездного пользования муниципальным имуществом: </w:t>
      </w:r>
    </w:p>
    <w:p w:rsidR="009655A3" w:rsidRPr="009655A3" w:rsidRDefault="009655A3" w:rsidP="009655A3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9655A3">
        <w:rPr>
          <w:rFonts w:ascii="Times New Roman" w:hAnsi="Times New Roman"/>
          <w:b/>
          <w:sz w:val="24"/>
          <w:szCs w:val="24"/>
          <w:u w:val="single"/>
        </w:rPr>
        <w:t>Лот 1</w:t>
      </w:r>
    </w:p>
    <w:p w:rsidR="009655A3" w:rsidRPr="009655A3" w:rsidRDefault="009655A3" w:rsidP="009655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b/>
          <w:sz w:val="24"/>
          <w:szCs w:val="24"/>
        </w:rPr>
        <w:t>Т</w:t>
      </w:r>
      <w:r w:rsidRPr="009655A3">
        <w:rPr>
          <w:rFonts w:ascii="Times New Roman" w:hAnsi="Times New Roman"/>
          <w:sz w:val="24"/>
          <w:szCs w:val="24"/>
        </w:rPr>
        <w:t xml:space="preserve">ехнически исправное транспортное средство: </w:t>
      </w:r>
      <w:r w:rsidR="000F3491" w:rsidRPr="00C21704">
        <w:rPr>
          <w:rFonts w:ascii="Times New Roman" w:hAnsi="Times New Roman"/>
          <w:sz w:val="24"/>
          <w:szCs w:val="24"/>
        </w:rPr>
        <w:t>ГАЗ, VIN X96А62R33P0977704, год изготовления-2023, номер двигателя- A27500P0900135, номер шасси- отсутствует, номер кузова- A62R33P0086043, (выписка из ЭПТС 164301071316888 от 14.09.2023 г.), общей балансовой стоимостью 3440000 (Три миллиона четыреста сорок тысяч) рублей</w:t>
      </w:r>
      <w:r w:rsidRPr="009655A3">
        <w:rPr>
          <w:rFonts w:ascii="Times New Roman" w:hAnsi="Times New Roman"/>
          <w:sz w:val="24"/>
          <w:szCs w:val="24"/>
        </w:rPr>
        <w:t>.</w:t>
      </w:r>
    </w:p>
    <w:p w:rsidR="009655A3" w:rsidRPr="009655A3" w:rsidRDefault="009655A3" w:rsidP="009655A3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b/>
          <w:sz w:val="24"/>
          <w:szCs w:val="24"/>
        </w:rPr>
        <w:t>Целевое назначение объекта</w:t>
      </w:r>
      <w:r w:rsidRPr="009655A3">
        <w:rPr>
          <w:rFonts w:ascii="Times New Roman" w:hAnsi="Times New Roman"/>
          <w:sz w:val="24"/>
          <w:szCs w:val="24"/>
        </w:rPr>
        <w:t>:</w:t>
      </w:r>
      <w:r w:rsidRPr="009655A3">
        <w:rPr>
          <w:rFonts w:ascii="Times New Roman" w:hAnsi="Times New Roman" w:cs="Times New Roman"/>
          <w:sz w:val="24"/>
          <w:szCs w:val="24"/>
        </w:rPr>
        <w:t xml:space="preserve"> </w:t>
      </w:r>
      <w:r w:rsidRPr="009655A3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r w:rsidRPr="009655A3">
        <w:rPr>
          <w:rFonts w:ascii="Times New Roman" w:hAnsi="Times New Roman" w:cs="Times New Roman"/>
          <w:b/>
          <w:sz w:val="24"/>
          <w:szCs w:val="24"/>
        </w:rPr>
        <w:t>пассажироперевозок</w:t>
      </w:r>
      <w:proofErr w:type="spellEnd"/>
      <w:r w:rsidRPr="009655A3">
        <w:rPr>
          <w:rFonts w:ascii="Times New Roman" w:hAnsi="Times New Roman" w:cs="Times New Roman"/>
          <w:b/>
          <w:sz w:val="24"/>
          <w:szCs w:val="24"/>
        </w:rPr>
        <w:t xml:space="preserve"> по маршрутам, согласованным Главой администрации </w:t>
      </w:r>
      <w:proofErr w:type="spellStart"/>
      <w:r w:rsidRPr="009655A3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9655A3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9655A3">
        <w:rPr>
          <w:rFonts w:ascii="Times New Roman" w:hAnsi="Times New Roman" w:cs="Times New Roman"/>
          <w:sz w:val="24"/>
          <w:szCs w:val="24"/>
        </w:rPr>
        <w:t>.</w:t>
      </w:r>
    </w:p>
    <w:p w:rsidR="009655A3" w:rsidRPr="009655A3" w:rsidRDefault="009655A3" w:rsidP="009655A3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b/>
          <w:sz w:val="24"/>
          <w:szCs w:val="24"/>
        </w:rPr>
        <w:t>Основные характеристики объекта</w:t>
      </w:r>
      <w:r w:rsidRPr="009655A3">
        <w:rPr>
          <w:rFonts w:ascii="Times New Roman" w:hAnsi="Times New Roman"/>
          <w:sz w:val="24"/>
          <w:szCs w:val="24"/>
        </w:rPr>
        <w:t xml:space="preserve">: </w:t>
      </w:r>
      <w:r w:rsidRPr="009655A3">
        <w:rPr>
          <w:rFonts w:ascii="Times New Roman" w:hAnsi="Times New Roman" w:cs="Times New Roman"/>
          <w:sz w:val="24"/>
          <w:szCs w:val="24"/>
        </w:rPr>
        <w:t xml:space="preserve">технически исправное транспортное средство: </w:t>
      </w:r>
      <w:r w:rsidR="000F3491" w:rsidRPr="00C21704">
        <w:rPr>
          <w:rFonts w:ascii="Times New Roman" w:hAnsi="Times New Roman"/>
          <w:sz w:val="24"/>
          <w:szCs w:val="24"/>
        </w:rPr>
        <w:t>ГАЗ, VIN X96А62R33P0977704, год изготовления-2023, номер двигателя- A27500P0900135, номер шасси- отсутствует, номер кузова- A62R33P0086043, (выписка из ЭПТС 164301071316888 от 14.09.2023 г.), общей балансовой стоимостью 3440000 (Три миллиона четыреста сорок тысяч) рублей</w:t>
      </w:r>
      <w:r w:rsidRPr="009655A3">
        <w:rPr>
          <w:rFonts w:ascii="Times New Roman" w:hAnsi="Times New Roman"/>
          <w:sz w:val="24"/>
          <w:szCs w:val="24"/>
        </w:rPr>
        <w:t>.</w:t>
      </w:r>
    </w:p>
    <w:p w:rsidR="000F3491" w:rsidRPr="000F3491" w:rsidRDefault="000F3491" w:rsidP="000F3491">
      <w:pPr>
        <w:spacing w:after="0" w:line="240" w:lineRule="auto"/>
        <w:ind w:left="39" w:firstLine="710"/>
        <w:jc w:val="both"/>
        <w:outlineLvl w:val="0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0F3491">
        <w:rPr>
          <w:rFonts w:ascii="Times New Roman" w:eastAsia="Times New Roman" w:hAnsi="Times New Roman" w:cs="Courier New"/>
          <w:b/>
          <w:sz w:val="24"/>
          <w:szCs w:val="24"/>
          <w:u w:val="single"/>
          <w:lang w:eastAsia="ru-RU"/>
        </w:rPr>
        <w:t>Размер начальной (минимальной) цены договора (цены лота)</w:t>
      </w:r>
      <w:r w:rsidRPr="000F3491"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  <w:t>:</w:t>
      </w:r>
      <w:r w:rsidRPr="000F349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</w:p>
    <w:p w:rsidR="000F3491" w:rsidRPr="000F3491" w:rsidRDefault="000F3491" w:rsidP="000F3491">
      <w:pPr>
        <w:spacing w:after="0" w:line="240" w:lineRule="auto"/>
        <w:ind w:left="39" w:hanging="39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F3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договора БВП в размере платы за заключение договора </w:t>
      </w:r>
      <w:r w:rsidRPr="000F349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– </w:t>
      </w:r>
      <w:r w:rsidRPr="000F3491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25800 </w:t>
      </w:r>
      <w:r w:rsidRPr="000F349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руб. 00 коп.  без учета НДС.</w:t>
      </w:r>
    </w:p>
    <w:p w:rsidR="000F3491" w:rsidRPr="000F3491" w:rsidRDefault="000F3491" w:rsidP="000F3491">
      <w:pPr>
        <w:spacing w:before="120" w:after="54" w:line="240" w:lineRule="auto"/>
        <w:ind w:right="-1" w:firstLine="7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34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Размер задатка</w:t>
      </w:r>
      <w:r w:rsidRPr="000F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(40% от начальной (минимальной) цены договора (цены лота) в месяц):</w:t>
      </w:r>
      <w:r w:rsidRPr="000F34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F34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10320 (Десять тысяч триста двадцать) рублей </w:t>
      </w:r>
    </w:p>
    <w:p w:rsidR="000F3491" w:rsidRDefault="000F3491" w:rsidP="000F3491">
      <w:pPr>
        <w:spacing w:after="0" w:line="240" w:lineRule="auto"/>
        <w:ind w:left="39" w:firstLine="710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0F3491">
        <w:rPr>
          <w:rFonts w:ascii="Times New Roman" w:eastAsia="Times New Roman" w:hAnsi="Times New Roman" w:cs="Courier New"/>
          <w:b/>
          <w:sz w:val="24"/>
          <w:szCs w:val="24"/>
          <w:u w:val="single"/>
          <w:lang w:eastAsia="ru-RU"/>
        </w:rPr>
        <w:t>Величина повышения начальной цены договора (цены лота) («шаг аукциона» - 5% начальной (минимальной) цены лота):</w:t>
      </w:r>
      <w:r w:rsidRPr="000F3491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</w:t>
      </w:r>
      <w:r w:rsidRPr="000F3491"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  <w:t xml:space="preserve">1 290 </w:t>
      </w:r>
      <w:r w:rsidRPr="000F3491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рублей</w:t>
      </w:r>
    </w:p>
    <w:p w:rsidR="000F3491" w:rsidRPr="000F3491" w:rsidRDefault="000F3491" w:rsidP="000F3491">
      <w:pPr>
        <w:spacing w:after="0" w:line="240" w:lineRule="auto"/>
        <w:ind w:left="39" w:firstLine="710"/>
        <w:jc w:val="both"/>
        <w:outlineLvl w:val="0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</w:p>
    <w:p w:rsidR="009655A3" w:rsidRPr="009655A3" w:rsidRDefault="009655A3" w:rsidP="009655A3">
      <w:pPr>
        <w:pStyle w:val="a6"/>
        <w:ind w:left="39" w:firstLine="7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655A3">
        <w:rPr>
          <w:rFonts w:ascii="Times New Roman" w:hAnsi="Times New Roman"/>
          <w:b/>
          <w:sz w:val="24"/>
          <w:szCs w:val="24"/>
          <w:u w:val="single"/>
        </w:rPr>
        <w:t>Лот 2</w:t>
      </w:r>
    </w:p>
    <w:p w:rsidR="000F3491" w:rsidRPr="000F3491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</w:rPr>
        <w:t>Т</w:t>
      </w:r>
      <w:r w:rsidRPr="000F3491">
        <w:rPr>
          <w:rFonts w:ascii="Times New Roman" w:hAnsi="Times New Roman"/>
          <w:sz w:val="24"/>
          <w:szCs w:val="24"/>
        </w:rPr>
        <w:t xml:space="preserve">ехнически исправное транспортное средство: </w:t>
      </w:r>
    </w:p>
    <w:p w:rsidR="00A12057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sz w:val="24"/>
          <w:szCs w:val="24"/>
        </w:rPr>
        <w:t>ГАЗ, VIN X96А62R33P0968449, год изготовления-2023, номер двигателя- Р0502928, номер шасси- отсутствует, номер кузова- A62R33P0081313, (выписка из ЭПТС 164301063446553 от 02.06.2023 г.), общей балансовой стоимостью 3440000 (Три миллиона четыреста сорок тысяч) рублей</w:t>
      </w:r>
      <w:r w:rsidR="00A12057">
        <w:rPr>
          <w:rFonts w:ascii="Times New Roman" w:hAnsi="Times New Roman"/>
          <w:sz w:val="24"/>
          <w:szCs w:val="24"/>
        </w:rPr>
        <w:t>.</w:t>
      </w:r>
    </w:p>
    <w:p w:rsidR="000F3491" w:rsidRPr="000F3491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</w:rPr>
        <w:t>Целевое назначение объекта</w:t>
      </w:r>
      <w:r w:rsidRPr="000F3491">
        <w:rPr>
          <w:rFonts w:ascii="Times New Roman" w:hAnsi="Times New Roman"/>
          <w:sz w:val="24"/>
          <w:szCs w:val="24"/>
        </w:rPr>
        <w:t>:</w:t>
      </w:r>
      <w:r w:rsidRPr="000F3491">
        <w:rPr>
          <w:rFonts w:ascii="Times New Roman" w:hAnsi="Times New Roman" w:cs="Times New Roman"/>
          <w:sz w:val="24"/>
          <w:szCs w:val="24"/>
        </w:rPr>
        <w:t xml:space="preserve"> </w:t>
      </w:r>
      <w:r w:rsidRPr="000F349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proofErr w:type="spellStart"/>
      <w:proofErr w:type="gramStart"/>
      <w:r w:rsidRPr="000F3491">
        <w:rPr>
          <w:rFonts w:ascii="Times New Roman" w:hAnsi="Times New Roman" w:cs="Times New Roman"/>
          <w:b/>
          <w:sz w:val="24"/>
          <w:szCs w:val="24"/>
        </w:rPr>
        <w:t>пассажироперевозок</w:t>
      </w:r>
      <w:proofErr w:type="spellEnd"/>
      <w:r w:rsidRPr="000F3491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Pr="000F3491">
        <w:rPr>
          <w:rFonts w:ascii="Times New Roman" w:hAnsi="Times New Roman" w:cs="Times New Roman"/>
          <w:b/>
          <w:sz w:val="24"/>
          <w:szCs w:val="24"/>
        </w:rPr>
        <w:t xml:space="preserve"> маршрутам, согласованным Главой администрации </w:t>
      </w:r>
      <w:proofErr w:type="spellStart"/>
      <w:r w:rsidRPr="000F3491">
        <w:rPr>
          <w:rFonts w:ascii="Times New Roman" w:hAnsi="Times New Roman" w:cs="Times New Roman"/>
          <w:b/>
          <w:sz w:val="24"/>
          <w:szCs w:val="24"/>
        </w:rPr>
        <w:t>Усть-Таркского</w:t>
      </w:r>
      <w:proofErr w:type="spellEnd"/>
      <w:r w:rsidRPr="000F349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Pr="000F3491">
        <w:rPr>
          <w:rFonts w:ascii="Times New Roman" w:hAnsi="Times New Roman" w:cs="Times New Roman"/>
          <w:sz w:val="24"/>
          <w:szCs w:val="24"/>
        </w:rPr>
        <w:t>.</w:t>
      </w:r>
    </w:p>
    <w:p w:rsidR="000F3491" w:rsidRPr="000F3491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</w:rPr>
        <w:lastRenderedPageBreak/>
        <w:t>Основные характеристики объекта</w:t>
      </w:r>
      <w:r w:rsidRPr="000F3491">
        <w:rPr>
          <w:rFonts w:ascii="Times New Roman" w:hAnsi="Times New Roman"/>
          <w:sz w:val="24"/>
          <w:szCs w:val="24"/>
        </w:rPr>
        <w:t xml:space="preserve">: </w:t>
      </w:r>
      <w:r w:rsidRPr="000F3491">
        <w:rPr>
          <w:rFonts w:ascii="Times New Roman" w:hAnsi="Times New Roman" w:cs="Times New Roman"/>
          <w:sz w:val="24"/>
          <w:szCs w:val="24"/>
        </w:rPr>
        <w:t xml:space="preserve">технически исправное транспортное средство: </w:t>
      </w:r>
      <w:r w:rsidRPr="000F3491">
        <w:rPr>
          <w:rFonts w:ascii="Times New Roman" w:hAnsi="Times New Roman"/>
          <w:sz w:val="24"/>
          <w:szCs w:val="24"/>
        </w:rPr>
        <w:t>ГАЗ, VIN X96А62R33P0968449, год изготовления-2023, номер двигателя- Р0502928, номер шасси- отсутствует, номер кузова- A62R33P0081313, (выписка из ЭПТС 164301063446553 от 02.06.2023 г.), общей балансовой стоимостью 3440000 (Три миллиона четыреста сорок тысяч) рублей.</w:t>
      </w:r>
    </w:p>
    <w:p w:rsidR="000F3491" w:rsidRPr="000F3491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  <w:u w:val="single"/>
        </w:rPr>
        <w:t>Размер начальной (минимальной) цены договора (цены лота)</w:t>
      </w:r>
      <w:r w:rsidRPr="000F3491">
        <w:rPr>
          <w:rFonts w:ascii="Times New Roman" w:hAnsi="Times New Roman"/>
          <w:sz w:val="24"/>
          <w:szCs w:val="24"/>
          <w:u w:val="single"/>
        </w:rPr>
        <w:t>:</w:t>
      </w:r>
      <w:r w:rsidRPr="000F3491">
        <w:rPr>
          <w:rFonts w:ascii="Times New Roman" w:hAnsi="Times New Roman"/>
          <w:sz w:val="24"/>
          <w:szCs w:val="24"/>
        </w:rPr>
        <w:t xml:space="preserve"> </w:t>
      </w:r>
    </w:p>
    <w:p w:rsidR="000F3491" w:rsidRPr="000F3491" w:rsidRDefault="000F3491" w:rsidP="000F3491">
      <w:pPr>
        <w:pStyle w:val="a6"/>
        <w:ind w:left="39" w:hanging="3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F3491">
        <w:rPr>
          <w:rFonts w:ascii="Times New Roman" w:hAnsi="Times New Roman" w:cs="Times New Roman"/>
          <w:sz w:val="24"/>
          <w:szCs w:val="24"/>
        </w:rPr>
        <w:t xml:space="preserve">цена договора БВП в размере платы за заключение договора </w:t>
      </w:r>
      <w:r w:rsidRPr="000F3491">
        <w:rPr>
          <w:rFonts w:ascii="Times New Roman" w:hAnsi="Times New Roman"/>
          <w:sz w:val="24"/>
          <w:szCs w:val="24"/>
        </w:rPr>
        <w:t xml:space="preserve">– </w:t>
      </w:r>
      <w:r w:rsidRPr="000F3491">
        <w:rPr>
          <w:rFonts w:ascii="Times New Roman" w:hAnsi="Times New Roman"/>
          <w:b/>
          <w:bCs/>
          <w:sz w:val="24"/>
          <w:szCs w:val="24"/>
        </w:rPr>
        <w:t xml:space="preserve">25800 </w:t>
      </w:r>
      <w:r w:rsidRPr="000F3491">
        <w:rPr>
          <w:rFonts w:ascii="Times New Roman" w:hAnsi="Times New Roman"/>
          <w:b/>
          <w:sz w:val="24"/>
          <w:szCs w:val="24"/>
        </w:rPr>
        <w:t>руб. 00 коп.  без учета НДС.</w:t>
      </w:r>
    </w:p>
    <w:p w:rsidR="000F3491" w:rsidRPr="000F3491" w:rsidRDefault="000F3491" w:rsidP="000F3491">
      <w:pPr>
        <w:spacing w:before="120" w:after="54" w:line="240" w:lineRule="auto"/>
        <w:ind w:right="-1" w:firstLine="75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491">
        <w:rPr>
          <w:rFonts w:ascii="Times New Roman" w:hAnsi="Times New Roman"/>
          <w:b/>
          <w:color w:val="000000"/>
          <w:sz w:val="24"/>
          <w:szCs w:val="24"/>
        </w:rPr>
        <w:t>Размер задатка</w:t>
      </w:r>
      <w:r w:rsidRPr="000F34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3491">
        <w:rPr>
          <w:rFonts w:ascii="Times New Roman" w:hAnsi="Times New Roman"/>
          <w:b/>
          <w:bCs/>
          <w:color w:val="000000"/>
          <w:sz w:val="24"/>
          <w:szCs w:val="24"/>
        </w:rPr>
        <w:t>(40% от начальной (минимальной) цены договора (цены лота) в месяц):</w:t>
      </w:r>
      <w:r w:rsidRPr="000F34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F3491">
        <w:rPr>
          <w:rFonts w:ascii="Times New Roman" w:hAnsi="Times New Roman"/>
          <w:b/>
          <w:bCs/>
          <w:color w:val="000000"/>
          <w:sz w:val="24"/>
          <w:szCs w:val="24"/>
        </w:rPr>
        <w:t xml:space="preserve">10320 (Десять тысяч триста двадцать) рублей </w:t>
      </w:r>
    </w:p>
    <w:p w:rsidR="000F3491" w:rsidRPr="000F3491" w:rsidRDefault="000F3491" w:rsidP="000F3491">
      <w:pPr>
        <w:pStyle w:val="a6"/>
        <w:ind w:left="39" w:firstLine="71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F3491">
        <w:rPr>
          <w:rFonts w:ascii="Times New Roman" w:hAnsi="Times New Roman"/>
          <w:b/>
          <w:sz w:val="24"/>
          <w:szCs w:val="24"/>
          <w:u w:val="single"/>
        </w:rPr>
        <w:t>Величина повышения начальной цены договора (цены лота) («шаг аукциона» - 5% начальной (минимальной) цены лота):</w:t>
      </w:r>
      <w:r w:rsidRPr="000F3491">
        <w:rPr>
          <w:rFonts w:ascii="Times New Roman" w:hAnsi="Times New Roman"/>
          <w:sz w:val="24"/>
          <w:szCs w:val="24"/>
        </w:rPr>
        <w:t xml:space="preserve"> </w:t>
      </w:r>
      <w:r w:rsidRPr="000F3491">
        <w:rPr>
          <w:rFonts w:ascii="Times New Roman" w:hAnsi="Times New Roman"/>
          <w:b/>
          <w:bCs/>
          <w:sz w:val="24"/>
          <w:szCs w:val="24"/>
        </w:rPr>
        <w:t xml:space="preserve">1 290 </w:t>
      </w:r>
      <w:r w:rsidRPr="000F3491">
        <w:rPr>
          <w:rFonts w:ascii="Times New Roman" w:hAnsi="Times New Roman"/>
          <w:b/>
          <w:sz w:val="24"/>
          <w:szCs w:val="24"/>
        </w:rPr>
        <w:t>рублей</w:t>
      </w:r>
    </w:p>
    <w:p w:rsidR="000F3491" w:rsidRDefault="000F3491" w:rsidP="009655A3">
      <w:pPr>
        <w:pStyle w:val="a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B3D22" w:rsidRPr="009655A3" w:rsidRDefault="009655A3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действия договор</w:t>
      </w: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лет. Договор БВП считается заключенным со дня его подписания. </w:t>
      </w:r>
    </w:p>
    <w:p w:rsidR="00E120C4" w:rsidRPr="009655A3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договора по результатам аукциона</w:t>
      </w:r>
    </w:p>
    <w:p w:rsidR="00E120C4" w:rsidRPr="009655A3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безвозмездного пользования заключается в установленном законодательством порядке и должен быть подписан сторонами не позднее двадцати дней или иного указанного в извещении срока после завершения торгов и оформления протокола.   </w:t>
      </w:r>
    </w:p>
    <w:p w:rsidR="00E120C4" w:rsidRPr="009655A3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лицом, подавшим  единственную заявку на участие в  аукционе, в случае, если указанная заявка соответствует  требованиям и условиям, предусмотренным документацией об аукционе, а также с  лицом, признанным  единственным участником  аукциона, на условиях и по цене, которые предусмотрены заявкой на участие  в аукционе и документацией об аукционе, но по цене не менее начальной ( минимальной) цены  договора(лота), указанной в извещении о проведение аукциона заключается договор на право аренды муниципального имущества  на основании  п.15 ст.17.1 ФЗ от 26.07.2006 года № 135-ФЗ «О защите конкуренции».</w:t>
      </w:r>
    </w:p>
    <w:p w:rsidR="00975497" w:rsidRPr="009655A3" w:rsidRDefault="00975497" w:rsidP="00975497">
      <w:pPr>
        <w:pStyle w:val="a6"/>
        <w:ind w:left="39" w:firstLine="710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b/>
          <w:sz w:val="24"/>
          <w:szCs w:val="24"/>
          <w:u w:val="single"/>
        </w:rPr>
        <w:t xml:space="preserve">Форма, срок и порядок оплаты за </w:t>
      </w:r>
      <w:proofErr w:type="gramStart"/>
      <w:r w:rsidRPr="009655A3">
        <w:rPr>
          <w:rFonts w:ascii="Times New Roman" w:hAnsi="Times New Roman"/>
          <w:b/>
          <w:sz w:val="24"/>
          <w:szCs w:val="24"/>
          <w:u w:val="single"/>
        </w:rPr>
        <w:t>заключение  договора</w:t>
      </w:r>
      <w:proofErr w:type="gramEnd"/>
      <w:r w:rsidRPr="009655A3">
        <w:rPr>
          <w:rFonts w:ascii="Times New Roman" w:hAnsi="Times New Roman"/>
          <w:b/>
          <w:sz w:val="24"/>
          <w:szCs w:val="24"/>
          <w:u w:val="single"/>
        </w:rPr>
        <w:t xml:space="preserve"> безвозмездного пользования:</w:t>
      </w:r>
    </w:p>
    <w:p w:rsidR="00975497" w:rsidRDefault="00975497" w:rsidP="0097549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>Оплата за заключение договора (без налога на добавленную стоимость) производится единовременно в течении 10 рабочих дней со дня заключения договора безвозмездного пользования.</w:t>
      </w:r>
    </w:p>
    <w:p w:rsidR="00965EC8" w:rsidRPr="009655A3" w:rsidRDefault="00965EC8" w:rsidP="0097549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2A6A">
        <w:rPr>
          <w:rFonts w:ascii="Times New Roman" w:hAnsi="Times New Roman"/>
          <w:b/>
        </w:rPr>
        <w:t>Исчисление налога на добавленную стоимость производится Ссудополучателем (победителем аукциона) расчетным методом по налоговой ставке от налоговой базы самостоятельно и оплачиваются в соответствии с действующим законодательством</w:t>
      </w:r>
    </w:p>
    <w:p w:rsidR="009655A3" w:rsidRPr="009655A3" w:rsidRDefault="009655A3" w:rsidP="009655A3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55A3">
        <w:rPr>
          <w:rFonts w:ascii="Times New Roman" w:hAnsi="Times New Roman"/>
          <w:sz w:val="24"/>
          <w:szCs w:val="24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</w:r>
    </w:p>
    <w:p w:rsidR="00CB3D22" w:rsidRPr="009655A3" w:rsidRDefault="00E120C4" w:rsidP="009655A3">
      <w:pPr>
        <w:autoSpaceDE w:val="0"/>
        <w:autoSpaceDN w:val="0"/>
        <w:adjustRightInd w:val="0"/>
        <w:spacing w:after="0" w:line="240" w:lineRule="auto"/>
        <w:ind w:firstLine="60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hAnsi="Times New Roman"/>
          <w:sz w:val="24"/>
          <w:szCs w:val="24"/>
        </w:rPr>
        <w:t xml:space="preserve">Участие в аукционе вправе принимать заявители, зарегистрированные в государственной информационной системе "Официальный сайт Российской Федерации в информационно-телекоммуникационной сети "Интернет" www.torgi.gov.ru (далее - официальный сайт) в соответствии с </w:t>
      </w:r>
      <w:hyperlink r:id="rId4" w:history="1">
        <w:r w:rsidRPr="009655A3">
          <w:rPr>
            <w:rFonts w:ascii="Times New Roman" w:hAnsi="Times New Roman"/>
            <w:sz w:val="24"/>
            <w:szCs w:val="24"/>
          </w:rPr>
          <w:t>главой II</w:t>
        </w:r>
      </w:hyperlink>
      <w:r w:rsidRPr="009655A3">
        <w:rPr>
          <w:rFonts w:ascii="Times New Roman" w:hAnsi="Times New Roman"/>
          <w:sz w:val="24"/>
          <w:szCs w:val="24"/>
        </w:rPr>
        <w:t xml:space="preserve"> Регламента государственной информационной системы "Официальный сайт Российской Федерации в информационно-телекоммуникационной сети "Интернет" www.torgi.gov.ru, утвержденного приказом Федерального казначейства от 2 декабря 2021 г. N 38н (зарегистрирован Министерством юстиции Российской Федерации 2 декабря 2021 г., регистрационный N 66843). Заявители, зарегистрированные на официальном сайте, считаются зарегистрированными на электронной площадке не позднее рабочего дня, следующего за днем регистрации лица на официальном сайте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9655A3" w:rsidRDefault="009655A3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Порядок регистрации Пользователей </w:t>
      </w:r>
      <w:r w:rsidR="00504F23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торговой площадке</w:t>
      </w:r>
      <w:r w:rsidR="00CB3D22"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Для обеспечения доступа к участию в электронном аукционе Претендентам необходимо пройти процедуру регистрации на электронной площадке www.rts-tender.ru. </w:t>
      </w:r>
    </w:p>
    <w:p w:rsidR="00E120C4" w:rsidRPr="009655A3" w:rsidRDefault="00E120C4" w:rsidP="00E120C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shd w:val="clear" w:color="auto" w:fill="FFFFFF"/>
        </w:rPr>
      </w:pPr>
      <w:r w:rsidRPr="009655A3">
        <w:rPr>
          <w:rFonts w:ascii="Times New Roman" w:hAnsi="Times New Roman"/>
          <w:color w:val="00000A"/>
          <w:kern w:val="1"/>
          <w:sz w:val="24"/>
          <w:szCs w:val="24"/>
          <w:shd w:val="clear" w:color="auto" w:fill="FFFFFF"/>
        </w:rPr>
        <w:t>Регистрация на электронной площадке осуществляется без взимания платы.</w:t>
      </w:r>
    </w:p>
    <w:p w:rsidR="00E120C4" w:rsidRPr="009655A3" w:rsidRDefault="00E120C4" w:rsidP="00E120C4">
      <w:pPr>
        <w:tabs>
          <w:tab w:val="left" w:pos="708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shd w:val="clear" w:color="auto" w:fill="FFFFFF"/>
        </w:rPr>
      </w:pPr>
      <w:r w:rsidRPr="009655A3">
        <w:rPr>
          <w:rFonts w:ascii="Times New Roman" w:hAnsi="Times New Roman"/>
          <w:color w:val="00000A"/>
          <w:kern w:val="1"/>
          <w:sz w:val="24"/>
          <w:szCs w:val="24"/>
          <w:shd w:val="clear" w:color="auto" w:fill="FFFFFF"/>
        </w:rPr>
        <w:t>Регистрации на электронной площадке подлежат заявители, ранее незарегистрированные на электронной площадке или регистрация которых на электронной площадке была ими прекращена.</w:t>
      </w:r>
    </w:p>
    <w:p w:rsidR="00E120C4" w:rsidRPr="009655A3" w:rsidRDefault="00E120C4" w:rsidP="00E120C4">
      <w:pPr>
        <w:tabs>
          <w:tab w:val="left" w:pos="708"/>
        </w:tabs>
        <w:suppressAutoHyphens/>
        <w:spacing w:after="0" w:line="240" w:lineRule="auto"/>
        <w:ind w:right="-7" w:firstLine="709"/>
        <w:jc w:val="both"/>
        <w:rPr>
          <w:rFonts w:ascii="Times New Roman" w:hAnsi="Times New Roman"/>
          <w:iCs/>
          <w:kern w:val="1"/>
          <w:sz w:val="24"/>
          <w:szCs w:val="24"/>
          <w:lang w:eastAsia="ar-SA"/>
        </w:rPr>
      </w:pPr>
      <w:r w:rsidRPr="009655A3">
        <w:rPr>
          <w:rFonts w:ascii="Times New Roman" w:hAnsi="Times New Roman"/>
          <w:color w:val="00000A"/>
          <w:kern w:val="1"/>
          <w:sz w:val="24"/>
          <w:szCs w:val="24"/>
          <w:shd w:val="clear" w:color="auto" w:fill="FFFFFF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9655A3">
        <w:rPr>
          <w:rFonts w:ascii="Times New Roman" w:hAnsi="Times New Roman"/>
          <w:iCs/>
          <w:kern w:val="1"/>
          <w:sz w:val="24"/>
          <w:szCs w:val="24"/>
          <w:lang w:eastAsia="ar-SA"/>
        </w:rPr>
        <w:t>РТС-тендер (www.rts-tender.ru).</w:t>
      </w:r>
    </w:p>
    <w:p w:rsidR="00E120C4" w:rsidRPr="009655A3" w:rsidRDefault="00E120C4" w:rsidP="00E120C4">
      <w:pPr>
        <w:spacing w:after="0" w:line="240" w:lineRule="auto"/>
        <w:ind w:firstLine="74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>Заявитель вправе подать только одну заявку в отношении каждого лота.</w:t>
      </w:r>
    </w:p>
    <w:p w:rsidR="00E120C4" w:rsidRPr="009655A3" w:rsidRDefault="00E120C4" w:rsidP="00E120C4">
      <w:pPr>
        <w:spacing w:after="0" w:line="240" w:lineRule="auto"/>
        <w:ind w:firstLine="74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>Подача заявки на участие в аукционе является акцептом оферты в соответствии со ст.438 ГК РФ.</w:t>
      </w:r>
    </w:p>
    <w:p w:rsidR="00E120C4" w:rsidRPr="009655A3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>Заявка на участие в аукционе подается в срок и по форме, которые установлены документацией об аукционе.</w:t>
      </w:r>
    </w:p>
    <w:p w:rsidR="00E120C4" w:rsidRPr="009655A3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 xml:space="preserve">Полученные после окончания установленного срока приема заявок на участие в аукционе заявки не рассматриваются </w:t>
      </w:r>
      <w:bookmarkStart w:id="0" w:name="_GoBack"/>
      <w:bookmarkEnd w:id="0"/>
      <w:r w:rsidRPr="009655A3">
        <w:rPr>
          <w:rFonts w:ascii="Times New Roman" w:hAnsi="Times New Roman"/>
          <w:sz w:val="24"/>
          <w:szCs w:val="24"/>
        </w:rPr>
        <w:t>и в тот же день возвращаются оператором электронной площадки заявителям.</w:t>
      </w:r>
    </w:p>
    <w:p w:rsidR="00E120C4" w:rsidRPr="009655A3" w:rsidRDefault="00E120C4" w:rsidP="00E120C4">
      <w:pPr>
        <w:autoSpaceDE w:val="0"/>
        <w:autoSpaceDN w:val="0"/>
        <w:adjustRightInd w:val="0"/>
        <w:spacing w:after="0" w:line="240" w:lineRule="auto"/>
        <w:ind w:firstLine="749"/>
        <w:jc w:val="both"/>
        <w:rPr>
          <w:rFonts w:ascii="Times New Roman" w:hAnsi="Times New Roman"/>
          <w:sz w:val="24"/>
          <w:szCs w:val="24"/>
        </w:rPr>
      </w:pPr>
      <w:r w:rsidRPr="009655A3">
        <w:rPr>
          <w:rFonts w:ascii="Times New Roman" w:hAnsi="Times New Roman"/>
          <w:sz w:val="24"/>
          <w:szCs w:val="24"/>
        </w:rPr>
        <w:t>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:rsidR="00E120C4" w:rsidRPr="00CB3D22" w:rsidRDefault="00E120C4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3D22" w:rsidRPr="00CB3D22" w:rsidRDefault="009655A3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Срок, место и порядок предоставления документации об аукционе: Документация об аукционе размещена на официальном сайте торгов (www.torgi.gov.ru), на сайте электронной площадки (www.rts-tender.ru.) в информационно-телекоммуникационной сети "Интернет" и 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организатора торгов </w:t>
      </w:r>
      <w:hyperlink r:id="rId5" w:history="1">
        <w:r w:rsidR="006F409A" w:rsidRPr="00272B9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https://ust-tarka.nso.ru/page/153</w:t>
        </w:r>
      </w:hyperlink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(раздел «Аренда»)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документации об электронном аукционе осуществляется без взимания платы. </w:t>
      </w:r>
    </w:p>
    <w:p w:rsidR="00CB3D22" w:rsidRPr="00CB3D22" w:rsidRDefault="009655A3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начала приема за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явок: 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7C6D68"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F409A"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в</w:t>
      </w:r>
      <w:r w:rsidR="006F40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.00 по </w:t>
      </w:r>
      <w:r w:rsidR="006F40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 времени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Дата и время окончан</w:t>
      </w:r>
      <w:r w:rsidR="007C6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срока подачи/приема заявок: 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A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в 18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-00 по </w:t>
      </w:r>
      <w:r w:rsidR="00F423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времени. </w:t>
      </w:r>
    </w:p>
    <w:p w:rsidR="00CB3D22" w:rsidRPr="00CB3D22" w:rsidRDefault="00E35DFA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рассмотрения заявок: 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A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10</w:t>
      </w:r>
      <w:r w:rsidRPr="00802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-00 по местному времени</w:t>
      </w:r>
      <w:r w:rsidR="00CB3D22"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Место, дата и время проведения электронного аукциона: Аукцион проводится в электронной форме на электронной площадке www.rts-tender.ru в торговой секции "Имущественные торги" в соответствии с</w:t>
      </w:r>
      <w:r w:rsidR="00E3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регламентом торговой площадки 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A6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4D6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</w:t>
      </w:r>
      <w:r w:rsidR="00DB5F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B3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10:00 по </w:t>
      </w:r>
      <w:r w:rsidR="00E35DFA" w:rsidRPr="002F2F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местному времени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содержанию и составу заявки на участие в электронном аукционе: </w:t>
      </w:r>
    </w:p>
    <w:p w:rsidR="00CB3D22" w:rsidRPr="00CB3D22" w:rsidRDefault="009655A3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индивидуальный предприниматель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>е на заключение договора и подавш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заявку на участие в аукционе. </w:t>
      </w:r>
    </w:p>
    <w:p w:rsidR="009655A3" w:rsidRDefault="0080206D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документов</w:t>
      </w:r>
      <w:r w:rsidR="009655A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указанных в аукционной документации.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заявок на участие в аукционе в электронной форме прекращается Оператором электронной площадки с помощью программно-аппаратных средств в дату и время </w:t>
      </w:r>
      <w:proofErr w:type="gramStart"/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</w:t>
      </w: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2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proofErr w:type="gramEnd"/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 на участие в аукционе в электронной форме.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заявка на участие в аукционе в электронной форме, поступившая в сроки, указанные в настоящем пункте, регистрируется Оператором электронной площадки.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Оператор электронной площадки направляет заявителю в электронной форме подтверждение о регистрации представленной заявки на участие в аукционе в течение одного рабочего дня с даты получения такой заявки. </w:t>
      </w:r>
    </w:p>
    <w:p w:rsidR="004D6A94" w:rsidRDefault="004D6A9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20C4" w:rsidRPr="00E120C4" w:rsidRDefault="009655A3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E120C4" w:rsidRPr="00E1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Внесение изменений в извещение о проведении аукциона: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аукционе. В течение одного дня с даты принятия указанного решения такие изменения размещаются организаторами аукциона на электронном адресе в сети «Интернет» </w:t>
      </w:r>
      <w:proofErr w:type="gramStart"/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www.torgi.gov.ru .</w:t>
      </w:r>
      <w:proofErr w:type="gramEnd"/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срок подачи заявок на участие в аукционе должен будет продлен таким образом, чтобы с даты размещения на данном сайте внесенных изменений в извещение о проведении аукциона до даты окончания подачи заявок на участие в аукционе он составлял не менее пятнадцати дней.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0C4" w:rsidRPr="00E120C4" w:rsidRDefault="009655A3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E120C4" w:rsidRPr="00E120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 от проведения аукциона</w:t>
      </w:r>
      <w:r w:rsidR="00E120C4"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120C4" w:rsidRPr="00E120C4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вправе отказаться от проведения аукциона не позднее,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торгов в течение одного дня с даты принятия решения об отказе. В течение двух рабочих дней с даты принятии такого решения всем заявителям направляются соответствующие уведомления.  При этом в случае внесения задатков, задатки возвращаются заявителю в течение 5 рабочих дней с даты принятия решения об отказе от проведения аукциона.</w:t>
      </w:r>
    </w:p>
    <w:p w:rsidR="00CB3D22" w:rsidRPr="00CB3D22" w:rsidRDefault="00E120C4" w:rsidP="00E120C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0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вопросы, касающиеся проведения аукциона, не нашедшие отражения в настоящем информационном извещении, регулируются законодательством Российской Федерации.</w:t>
      </w:r>
      <w:r w:rsidR="00CB3D22"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CB3D22" w:rsidRPr="00CB3D22" w:rsidRDefault="00CB3D22" w:rsidP="00CB3D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06D" w:rsidRDefault="0080206D" w:rsidP="00CB3D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0206D" w:rsidSect="00CB3D2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D22"/>
    <w:rsid w:val="000F3491"/>
    <w:rsid w:val="0015335A"/>
    <w:rsid w:val="002F2FFA"/>
    <w:rsid w:val="004C5F2D"/>
    <w:rsid w:val="004D67AE"/>
    <w:rsid w:val="004D6A94"/>
    <w:rsid w:val="004E27F2"/>
    <w:rsid w:val="00504F23"/>
    <w:rsid w:val="005B3DBE"/>
    <w:rsid w:val="006453C9"/>
    <w:rsid w:val="00697ECB"/>
    <w:rsid w:val="006A3C63"/>
    <w:rsid w:val="006E0667"/>
    <w:rsid w:val="006E6F45"/>
    <w:rsid w:val="006F409A"/>
    <w:rsid w:val="007C6D68"/>
    <w:rsid w:val="007D134F"/>
    <w:rsid w:val="0080206D"/>
    <w:rsid w:val="00854F42"/>
    <w:rsid w:val="00881689"/>
    <w:rsid w:val="008A6BD6"/>
    <w:rsid w:val="009655A3"/>
    <w:rsid w:val="00965EC8"/>
    <w:rsid w:val="00975497"/>
    <w:rsid w:val="00976BD8"/>
    <w:rsid w:val="00A12057"/>
    <w:rsid w:val="00B02491"/>
    <w:rsid w:val="00CB3D22"/>
    <w:rsid w:val="00D362DA"/>
    <w:rsid w:val="00DB5F1E"/>
    <w:rsid w:val="00E120C4"/>
    <w:rsid w:val="00E35DFA"/>
    <w:rsid w:val="00EC4DDC"/>
    <w:rsid w:val="00F423FA"/>
    <w:rsid w:val="00FD7921"/>
    <w:rsid w:val="00FF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9B1C8-639A-4ECE-A5E8-B90251133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0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FFA"/>
    <w:rPr>
      <w:rFonts w:ascii="Segoe UI" w:hAnsi="Segoe UI" w:cs="Segoe UI"/>
      <w:sz w:val="18"/>
      <w:szCs w:val="18"/>
    </w:rPr>
  </w:style>
  <w:style w:type="paragraph" w:styleId="a6">
    <w:name w:val="Plain Text"/>
    <w:aliases w:val=" Знак1,Знак"/>
    <w:basedOn w:val="a"/>
    <w:link w:val="a7"/>
    <w:rsid w:val="009754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aliases w:val=" Знак1 Знак,Знак Знак"/>
    <w:basedOn w:val="a0"/>
    <w:link w:val="a6"/>
    <w:rsid w:val="0097549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0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8539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680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78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2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88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2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1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4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325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59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37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858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40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3668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3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8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56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4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9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3772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5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0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38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8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149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7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523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962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39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8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81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3555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6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30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1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3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3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t-tarka.nso.ru/page/153" TargetMode="External"/><Relationship Id="rId4" Type="http://schemas.openxmlformats.org/officeDocument/2006/relationships/hyperlink" Target="consultantplus://offline/ref=24C6745460BA40E3343100297773C21F8E571986FCF52E14FB6D2CAA6FE494DD1BFC4D7E6BB3327FFCBB64EA7380BF1F4F2DD1D489CBD405BB0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izoboss</dc:creator>
  <cp:keywords/>
  <dc:description/>
  <cp:lastModifiedBy>izoboss</cp:lastModifiedBy>
  <cp:revision>16</cp:revision>
  <cp:lastPrinted>2023-01-26T01:37:00Z</cp:lastPrinted>
  <dcterms:created xsi:type="dcterms:W3CDTF">2024-01-17T08:47:00Z</dcterms:created>
  <dcterms:modified xsi:type="dcterms:W3CDTF">2024-02-20T07:18:00Z</dcterms:modified>
</cp:coreProperties>
</file>