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B63" w:rsidRDefault="00F51971" w:rsidP="00972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Разделы</w:t>
      </w:r>
      <w:r w:rsidR="00557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C3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теста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 w:rsidR="001C3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5576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замещени</w:t>
      </w:r>
      <w:r w:rsidR="00972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1C3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вакантной должности и включени</w:t>
      </w:r>
      <w:r w:rsidR="00972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1C34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кадро</w:t>
      </w:r>
      <w:r w:rsidR="00972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вый резерв муниципальной службы</w:t>
      </w:r>
      <w:bookmarkStart w:id="0" w:name="_GoBack"/>
      <w:bookmarkEnd w:id="0"/>
    </w:p>
    <w:p w:rsidR="0097232F" w:rsidRPr="00441B63" w:rsidRDefault="0097232F" w:rsidP="00441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B63" w:rsidRPr="00441B63" w:rsidRDefault="00441B63" w:rsidP="00441B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 Знание Конституции Российской Федерации</w:t>
      </w:r>
    </w:p>
    <w:p w:rsidR="00441B63" w:rsidRDefault="00441B63" w:rsidP="00441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етви государственной власти в Российской Федерации. </w:t>
      </w:r>
    </w:p>
    <w:p w:rsidR="00441B63" w:rsidRDefault="00441B63" w:rsidP="00441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</w:t>
      </w: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</w:t>
      </w:r>
      <w:proofErr w:type="gramEnd"/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самоуправления, закрепленное в Конституции РФ. Как в РФ осуществляется местное самоуправление согласно Конституции. </w:t>
      </w:r>
    </w:p>
    <w:p w:rsidR="00441B63" w:rsidRDefault="00441B63" w:rsidP="00441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онституционные прав и свободы человека и гражданина (не менее 5). </w:t>
      </w:r>
    </w:p>
    <w:p w:rsidR="00441B63" w:rsidRDefault="00441B63" w:rsidP="00441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Президент Российской Федерации, Государственная Дума Федерального Собрания РФ. 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акрепленные в Конституции РФ обязанности гражданина.</w:t>
      </w:r>
    </w:p>
    <w:p w:rsidR="00441B63" w:rsidRDefault="00441B63" w:rsidP="00441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>6..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</w:t>
      </w: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государственно-территориального устройства РФ.</w:t>
      </w:r>
    </w:p>
    <w:p w:rsidR="00441B63" w:rsidRPr="00441B63" w:rsidRDefault="00441B63" w:rsidP="00441B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Раздел II Знание законодательства о местном самоуправлении, Устава Усть-Таркского района.</w:t>
      </w:r>
    </w:p>
    <w:p w:rsidR="00441B63" w:rsidRDefault="00441B63" w:rsidP="00441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едеральный закон, регламентирующий организацию местного самоуправления в Российской Федерации. </w:t>
      </w:r>
    </w:p>
    <w:p w:rsidR="00441B63" w:rsidRDefault="00441B63" w:rsidP="00441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опросы местного значения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Усть-Таркского района.</w:t>
      </w:r>
    </w:p>
    <w:p w:rsidR="00441B63" w:rsidRDefault="00441B63" w:rsidP="00441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Структура органов местного самоуправления.</w:t>
      </w:r>
    </w:p>
    <w:p w:rsidR="00441B63" w:rsidRDefault="00441B63" w:rsidP="00441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Порядок избрания Главы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Усть-Таркского района.</w:t>
      </w: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1B63" w:rsidRDefault="00441B63" w:rsidP="00441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онятие «муниципального правового акта», какие акты входят в систему муниципальных правовых актов. </w:t>
      </w:r>
    </w:p>
    <w:p w:rsidR="00441B63" w:rsidRDefault="001C3440" w:rsidP="00441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41B63"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Понятие</w:t>
      </w:r>
      <w:r w:rsid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правового акта, </w:t>
      </w:r>
      <w:r w:rsidR="00441B63"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вступлении в силу муниципальных правовых актов. </w:t>
      </w:r>
    </w:p>
    <w:p w:rsidR="00441B63" w:rsidRDefault="001C3440" w:rsidP="00441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41B63"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Порядок отмены муниципальных правовых актов и приостановление их действия. </w:t>
      </w:r>
      <w:r w:rsidR="00441B63" w:rsidRPr="00441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III Знание федерального, областного и муниципального законодательства о муниципальной службе </w:t>
      </w:r>
    </w:p>
    <w:p w:rsidR="00441B63" w:rsidRDefault="00441B63" w:rsidP="00441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 Понятие</w:t>
      </w: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«муниципальная служба», «муниципальный служащий», «должность муниципальной службы». </w:t>
      </w:r>
    </w:p>
    <w:p w:rsidR="00441B63" w:rsidRDefault="00441B63" w:rsidP="00441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>.Назовите запреты, связанные с прохождением муниципальной службы.</w:t>
      </w:r>
    </w:p>
    <w:p w:rsidR="00441B63" w:rsidRDefault="00441B63" w:rsidP="00441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К</w:t>
      </w: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валификационные требования, предъявляемые для замещения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должностей. </w:t>
      </w:r>
    </w:p>
    <w:p w:rsidR="00441B63" w:rsidRDefault="00441B63" w:rsidP="00441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рава и обязанности муниципального служащего. </w:t>
      </w:r>
    </w:p>
    <w:p w:rsidR="00441B63" w:rsidRDefault="00441B63" w:rsidP="00441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«К</w:t>
      </w: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онфликт интересов», «личная заинтересованно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муниципального служащего».</w:t>
      </w:r>
    </w:p>
    <w:p w:rsidR="00441B63" w:rsidRDefault="00441B63" w:rsidP="00441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арантии, предоставляемые муниципальному служащему в соответствии с Федеральным законом от 02.03.2007. №25-ФЗ «О муниципальной службе в РФ» </w:t>
      </w:r>
    </w:p>
    <w:p w:rsidR="00441B63" w:rsidRDefault="00441B63" w:rsidP="00441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ттестация муниципальных служащих. </w:t>
      </w:r>
    </w:p>
    <w:p w:rsidR="00441B63" w:rsidRDefault="00441B63" w:rsidP="00441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руппы должностей муниципальной службы. (согласно Реестру должностей муниципальной службы в муниципальном 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79D3" w:rsidRDefault="00A379D3" w:rsidP="00441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441B63"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41B63"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исциплинарных взысканий, </w:t>
      </w: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поощрения </w:t>
      </w:r>
      <w:r w:rsidR="00441B63"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могу применяться к муниципальному служащему.</w:t>
      </w:r>
    </w:p>
    <w:p w:rsidR="00A379D3" w:rsidRDefault="00441B63" w:rsidP="00441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IV Знание федерального, областного и муниципального законодательства о противодействии коррупции</w:t>
      </w:r>
    </w:p>
    <w:p w:rsidR="00A379D3" w:rsidRDefault="00441B63" w:rsidP="00441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  <w:r w:rsidR="00A37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>онятиям: «коррупция», «противодействие коррупции», «антикоррупционный стандарт».</w:t>
      </w:r>
    </w:p>
    <w:p w:rsidR="00A379D3" w:rsidRDefault="00441B63" w:rsidP="00441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37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</w:t>
      </w: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своих доходах, об имуществе и обязательствах имущественного характера и о доходах, об имуществе и обязательствах имущественного характера своего супруга (супруги), несовершеннолетних детей.</w:t>
      </w:r>
    </w:p>
    <w:p w:rsidR="00A379D3" w:rsidRDefault="00A379D3" w:rsidP="00441B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B63"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B63" w:rsidRPr="00441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V Знание федерального, областного и муниципального законодательства о рассмотрении обращений граждан </w:t>
      </w:r>
    </w:p>
    <w:p w:rsidR="00A379D3" w:rsidRDefault="00441B63" w:rsidP="00441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37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</w:t>
      </w: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рассмотрений обращений. </w:t>
      </w:r>
      <w:r w:rsidR="00A379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ребования, предъявляются к оформлению письменного обращения. </w:t>
      </w:r>
    </w:p>
    <w:p w:rsidR="00A379D3" w:rsidRDefault="00441B63" w:rsidP="00441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>2.В каких ситуациях письменное обращение гражданина не рассматривается и о данных причинах он уведомляется?</w:t>
      </w:r>
    </w:p>
    <w:p w:rsidR="00A379D3" w:rsidRDefault="00441B63" w:rsidP="00441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</w:t>
      </w:r>
      <w:r w:rsidR="00A37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пределение терминам: «обращение граждан», «предложение», «заявление», «жалоба». </w:t>
      </w:r>
    </w:p>
    <w:p w:rsidR="00A379D3" w:rsidRDefault="00441B63" w:rsidP="00441B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VI Знание Регламента работы Администрации </w:t>
      </w:r>
      <w:r w:rsidR="00A37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района</w:t>
      </w:r>
    </w:p>
    <w:p w:rsidR="00A379D3" w:rsidRDefault="00441B63" w:rsidP="00441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37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Инициатор</w:t>
      </w: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внесения проектов постановле</w:t>
      </w:r>
      <w:r w:rsidR="00A379D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и распоряжений Администрацию района</w:t>
      </w: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379D3" w:rsidRDefault="00441B63" w:rsidP="00441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37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</w:t>
      </w:r>
      <w:r w:rsidR="00A37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процедура</w:t>
      </w: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проекта постановления или распоряжения</w:t>
      </w:r>
      <w:r w:rsidR="00A379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79D3" w:rsidRDefault="00441B63" w:rsidP="00441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37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ребования предъявляются к проектам постановлений и распоряжений</w:t>
      </w:r>
      <w:r w:rsidR="00A379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79D3" w:rsidRDefault="00441B63" w:rsidP="00441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37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</w:t>
      </w: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визирования проектов постановлений и распоряжений. </w:t>
      </w:r>
    </w:p>
    <w:p w:rsidR="00441B63" w:rsidRDefault="00441B63" w:rsidP="00441B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A379D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 оформления  замечаний</w:t>
      </w: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тексту проекта постановления или распоряжения</w:t>
      </w:r>
      <w:r w:rsidR="00A379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</w:t>
      </w:r>
      <w:r w:rsidR="00A37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ребования к вносимым на рассмотрение проектам решений Совета депутатов</w:t>
      </w:r>
      <w:r w:rsidR="00A379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4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</w:t>
      </w:r>
      <w:proofErr w:type="spellStart"/>
      <w:r w:rsidR="00F51971" w:rsidRPr="00F519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proofErr w:type="spellEnd"/>
      <w:r w:rsidR="00F51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VII Знание </w:t>
      </w:r>
      <w:r w:rsidR="00A37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бюджетного законодательства и контрактной системы закупок.</w:t>
      </w:r>
    </w:p>
    <w:p w:rsidR="00A379D3" w:rsidRPr="001C3440" w:rsidRDefault="00A379D3" w:rsidP="001C344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4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Правоотношения, регулируемые Бюджетным кодексом Российской Федерации</w:t>
      </w:r>
      <w:r w:rsidR="001C3440" w:rsidRPr="001C34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3440" w:rsidRDefault="001C3440" w:rsidP="001C344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4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бюджетного законодательства Российской Федерации.</w:t>
      </w:r>
    </w:p>
    <w:p w:rsidR="001C3440" w:rsidRDefault="001C3440" w:rsidP="001C344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44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полномочия муниципальных образований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3440" w:rsidRDefault="001C3440" w:rsidP="001C344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4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бюджетной системы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3440" w:rsidRDefault="001C3440" w:rsidP="001C344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4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 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3440" w:rsidRDefault="001C3440" w:rsidP="001C344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4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бюджетной классификации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3440" w:rsidRDefault="001C3440" w:rsidP="001C344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C3440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оходы бюджетов муниципальных районов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3440" w:rsidRDefault="001C3440" w:rsidP="001C344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</w:t>
      </w:r>
      <w:r w:rsidRPr="001C344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бюджетов муниципальных районов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3440" w:rsidRPr="001C3440" w:rsidRDefault="001C3440" w:rsidP="001C344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3440">
        <w:rPr>
          <w:rFonts w:ascii="Times New Roman" w:hAnsi="Times New Roman" w:cs="Times New Roman"/>
          <w:sz w:val="24"/>
          <w:szCs w:val="24"/>
        </w:rPr>
        <w:t>Законодательство Российской Федерации и иные нормативные правовые акты о контрактной системе в сфере закупок товаров, работ, услуг для обеспечения государственных и муниципальных нужд</w:t>
      </w:r>
    </w:p>
    <w:p w:rsidR="001C3440" w:rsidRPr="001C3440" w:rsidRDefault="001C3440" w:rsidP="001C344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3440">
        <w:rPr>
          <w:rFonts w:ascii="Times New Roman" w:hAnsi="Times New Roman" w:cs="Times New Roman"/>
          <w:sz w:val="24"/>
          <w:szCs w:val="24"/>
        </w:rPr>
        <w:t>Информационное обеспечение контрактной системы в сфере закупок</w:t>
      </w:r>
    </w:p>
    <w:p w:rsidR="001C3440" w:rsidRPr="001C3440" w:rsidRDefault="001C3440" w:rsidP="001C344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3440">
        <w:rPr>
          <w:rFonts w:ascii="Times New Roman" w:hAnsi="Times New Roman" w:cs="Times New Roman"/>
          <w:sz w:val="24"/>
          <w:szCs w:val="24"/>
        </w:rPr>
        <w:t>Принципы контрактной системы в сфере закупок</w:t>
      </w:r>
    </w:p>
    <w:p w:rsidR="001C3440" w:rsidRPr="001C3440" w:rsidRDefault="001C3440" w:rsidP="001C344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3440">
        <w:rPr>
          <w:rFonts w:ascii="Times New Roman" w:hAnsi="Times New Roman" w:cs="Times New Roman"/>
          <w:sz w:val="24"/>
          <w:szCs w:val="24"/>
        </w:rPr>
        <w:t>Планирование закупок</w:t>
      </w:r>
    </w:p>
    <w:p w:rsidR="001C3440" w:rsidRPr="001C3440" w:rsidRDefault="001C3440" w:rsidP="001C344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3440">
        <w:rPr>
          <w:rFonts w:ascii="Times New Roman" w:hAnsi="Times New Roman" w:cs="Times New Roman"/>
          <w:sz w:val="24"/>
          <w:szCs w:val="24"/>
        </w:rPr>
        <w:t>Нормирование в сфере закупок</w:t>
      </w:r>
    </w:p>
    <w:p w:rsidR="001C3440" w:rsidRPr="001C3440" w:rsidRDefault="001C3440" w:rsidP="001C344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3440">
        <w:rPr>
          <w:rFonts w:ascii="Times New Roman" w:hAnsi="Times New Roman" w:cs="Times New Roman"/>
          <w:sz w:val="24"/>
          <w:szCs w:val="24"/>
        </w:rPr>
        <w:t>Способы определения поставщиков (подрядчиков, исполнителей)</w:t>
      </w:r>
    </w:p>
    <w:p w:rsidR="001C3440" w:rsidRPr="001C3440" w:rsidRDefault="001C3440" w:rsidP="001C344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3440">
        <w:rPr>
          <w:rFonts w:ascii="Times New Roman" w:hAnsi="Times New Roman" w:cs="Times New Roman"/>
          <w:sz w:val="24"/>
          <w:szCs w:val="24"/>
        </w:rPr>
        <w:t>Контрактная служба</w:t>
      </w:r>
    </w:p>
    <w:p w:rsidR="001C3440" w:rsidRPr="001C3440" w:rsidRDefault="001C3440" w:rsidP="00441B6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C3440">
        <w:rPr>
          <w:rFonts w:ascii="Times New Roman" w:hAnsi="Times New Roman" w:cs="Times New Roman"/>
          <w:sz w:val="24"/>
          <w:szCs w:val="24"/>
        </w:rPr>
        <w:t>Контроль в сфере закупок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4F7F" w:rsidRDefault="003B4F7F"/>
    <w:sectPr w:rsidR="003B4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741DB"/>
    <w:multiLevelType w:val="hybridMultilevel"/>
    <w:tmpl w:val="DB4C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7180D"/>
    <w:multiLevelType w:val="hybridMultilevel"/>
    <w:tmpl w:val="B7C0C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AA"/>
    <w:rsid w:val="001C3440"/>
    <w:rsid w:val="003B4F7F"/>
    <w:rsid w:val="00441B63"/>
    <w:rsid w:val="00557691"/>
    <w:rsid w:val="0097232F"/>
    <w:rsid w:val="00A379D3"/>
    <w:rsid w:val="00F373AA"/>
    <w:rsid w:val="00F5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9301A-1D64-4801-8C24-55260141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Poltinnikova EA</dc:creator>
  <cp:keywords/>
  <dc:description/>
  <cp:lastModifiedBy>Admin</cp:lastModifiedBy>
  <cp:revision>4</cp:revision>
  <dcterms:created xsi:type="dcterms:W3CDTF">2017-05-28T06:04:00Z</dcterms:created>
  <dcterms:modified xsi:type="dcterms:W3CDTF">2017-05-29T08:01:00Z</dcterms:modified>
</cp:coreProperties>
</file>